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b w:val="1"/>
          <w:u w:val="single"/>
        </w:rPr>
      </w:pPr>
      <w:r w:rsidDel="00000000" w:rsidR="00000000" w:rsidRPr="00000000">
        <w:rPr>
          <w:b w:val="1"/>
          <w:u w:val="single"/>
          <w:rtl w:val="0"/>
        </w:rPr>
        <w:t xml:space="preserve">Foundation Subject Planning document</w:t>
      </w:r>
    </w:p>
    <w:p w:rsidR="00000000" w:rsidDel="00000000" w:rsidP="00000000" w:rsidRDefault="00000000" w:rsidRPr="00000000" w14:paraId="00000002">
      <w:pPr>
        <w:widowControl w:val="0"/>
        <w:spacing w:line="276" w:lineRule="auto"/>
        <w:rPr/>
      </w:pPr>
      <w:r w:rsidDel="00000000" w:rsidR="00000000" w:rsidRPr="00000000">
        <w:rPr>
          <w:rtl w:val="0"/>
        </w:rPr>
      </w:r>
    </w:p>
    <w:tbl>
      <w:tblPr>
        <w:tblStyle w:val="Table1"/>
        <w:tblW w:w="15075.0" w:type="dxa"/>
        <w:jc w:val="left"/>
        <w:tblInd w:w="-6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4005"/>
        <w:gridCol w:w="4875"/>
        <w:gridCol w:w="4995"/>
        <w:tblGridChange w:id="0">
          <w:tblGrid>
            <w:gridCol w:w="1200"/>
            <w:gridCol w:w="4005"/>
            <w:gridCol w:w="4875"/>
            <w:gridCol w:w="4995"/>
          </w:tblGrid>
        </w:tblGridChange>
      </w:tblGrid>
      <w:tr>
        <w:trPr>
          <w:cantSplit w:val="0"/>
          <w:trHeight w:val="642" w:hRule="atLeast"/>
          <w:tblHeader w:val="0"/>
        </w:trPr>
        <w:tc>
          <w:tcPr>
            <w:gridSpan w:val="4"/>
            <w:shd w:fill="ff00ff" w:val="clear"/>
          </w:tcPr>
          <w:p w:rsidR="00000000" w:rsidDel="00000000" w:rsidP="00000000" w:rsidRDefault="00000000" w:rsidRPr="00000000" w14:paraId="00000003">
            <w:pPr>
              <w:spacing w:line="240" w:lineRule="auto"/>
              <w:jc w:val="center"/>
              <w:rPr>
                <w:rFonts w:ascii="Calibri" w:cs="Calibri" w:eastAsia="Calibri" w:hAnsi="Calibri"/>
                <w:sz w:val="46"/>
                <w:szCs w:val="46"/>
              </w:rPr>
            </w:pPr>
            <w:r w:rsidDel="00000000" w:rsidR="00000000" w:rsidRPr="00000000">
              <w:rPr>
                <w:rFonts w:ascii="Calibri" w:cs="Calibri" w:eastAsia="Calibri" w:hAnsi="Calibri"/>
                <w:sz w:val="46"/>
                <w:szCs w:val="46"/>
                <w:rtl w:val="0"/>
              </w:rPr>
              <w:t xml:space="preserve">Seasons  (Year 1)</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tl w:val="0"/>
              </w:rPr>
            </w:r>
          </w:p>
        </w:tc>
      </w:tr>
      <w:tr>
        <w:trPr>
          <w:cantSplit w:val="0"/>
          <w:trHeight w:val="642" w:hRule="atLeast"/>
          <w:tblHeader w:val="0"/>
        </w:trPr>
        <w:tc>
          <w:tcPr/>
          <w:p w:rsidR="00000000" w:rsidDel="00000000" w:rsidP="00000000" w:rsidRDefault="00000000" w:rsidRPr="00000000" w14:paraId="00000009">
            <w:pPr>
              <w:spacing w:line="240" w:lineRule="auto"/>
              <w:rPr>
                <w:sz w:val="20"/>
                <w:szCs w:val="20"/>
              </w:rPr>
            </w:pPr>
            <w:bookmarkStart w:colFirst="0" w:colLast="0" w:name="_pxrj8b1ig157" w:id="0"/>
            <w:bookmarkEnd w:id="0"/>
            <w:r w:rsidDel="00000000" w:rsidR="00000000" w:rsidRPr="00000000">
              <w:rPr>
                <w:rtl w:val="0"/>
              </w:rPr>
            </w:r>
          </w:p>
        </w:tc>
        <w:tc>
          <w:tcPr/>
          <w:p w:rsidR="00000000" w:rsidDel="00000000" w:rsidP="00000000" w:rsidRDefault="00000000" w:rsidRPr="00000000" w14:paraId="0000000A">
            <w:pPr>
              <w:spacing w:line="240" w:lineRule="auto"/>
              <w:jc w:val="center"/>
              <w:rPr>
                <w:sz w:val="24"/>
                <w:szCs w:val="24"/>
              </w:rPr>
            </w:pPr>
            <w:r w:rsidDel="00000000" w:rsidR="00000000" w:rsidRPr="00000000">
              <w:rPr>
                <w:sz w:val="24"/>
                <w:szCs w:val="24"/>
                <w:rtl w:val="0"/>
              </w:rPr>
              <w:t xml:space="preserve">Session 1</w:t>
            </w:r>
          </w:p>
          <w:p w:rsidR="00000000" w:rsidDel="00000000" w:rsidP="00000000" w:rsidRDefault="00000000" w:rsidRPr="00000000" w14:paraId="0000000B">
            <w:pPr>
              <w:spacing w:line="240" w:lineRule="auto"/>
              <w:jc w:val="center"/>
              <w:rPr>
                <w:sz w:val="24"/>
                <w:szCs w:val="24"/>
              </w:rPr>
            </w:pPr>
            <w:r w:rsidDel="00000000" w:rsidR="00000000" w:rsidRPr="00000000">
              <w:rPr>
                <w:sz w:val="24"/>
                <w:szCs w:val="24"/>
                <w:highlight w:val="white"/>
                <w:rtl w:val="0"/>
              </w:rPr>
              <w:t xml:space="preserve">Seasonal Songs</w:t>
            </w:r>
            <w:r w:rsidDel="00000000" w:rsidR="00000000" w:rsidRPr="00000000">
              <w:rPr>
                <w:rtl w:val="0"/>
              </w:rPr>
            </w:r>
          </w:p>
        </w:tc>
        <w:tc>
          <w:tcPr/>
          <w:p w:rsidR="00000000" w:rsidDel="00000000" w:rsidP="00000000" w:rsidRDefault="00000000" w:rsidRPr="00000000" w14:paraId="0000000C">
            <w:pPr>
              <w:spacing w:line="240" w:lineRule="auto"/>
              <w:jc w:val="center"/>
              <w:rPr>
                <w:sz w:val="24"/>
                <w:szCs w:val="24"/>
              </w:rPr>
            </w:pPr>
            <w:r w:rsidDel="00000000" w:rsidR="00000000" w:rsidRPr="00000000">
              <w:rPr>
                <w:sz w:val="24"/>
                <w:szCs w:val="24"/>
                <w:rtl w:val="0"/>
              </w:rPr>
              <w:t xml:space="preserve">Session 2 </w:t>
            </w:r>
          </w:p>
          <w:p w:rsidR="00000000" w:rsidDel="00000000" w:rsidP="00000000" w:rsidRDefault="00000000" w:rsidRPr="00000000" w14:paraId="0000000D">
            <w:pPr>
              <w:spacing w:line="240" w:lineRule="auto"/>
              <w:jc w:val="center"/>
              <w:rPr>
                <w:sz w:val="24"/>
                <w:szCs w:val="24"/>
              </w:rPr>
            </w:pPr>
            <w:r w:rsidDel="00000000" w:rsidR="00000000" w:rsidRPr="00000000">
              <w:rPr>
                <w:sz w:val="24"/>
                <w:szCs w:val="24"/>
                <w:highlight w:val="white"/>
                <w:rtl w:val="0"/>
              </w:rPr>
              <w:t xml:space="preserve">Seeds and Flowers </w:t>
            </w:r>
            <w:r w:rsidDel="00000000" w:rsidR="00000000" w:rsidRPr="00000000">
              <w:rPr>
                <w:rtl w:val="0"/>
              </w:rPr>
            </w:r>
          </w:p>
        </w:tc>
        <w:tc>
          <w:tcPr/>
          <w:p w:rsidR="00000000" w:rsidDel="00000000" w:rsidP="00000000" w:rsidRDefault="00000000" w:rsidRPr="00000000" w14:paraId="0000000E">
            <w:pPr>
              <w:spacing w:line="240" w:lineRule="auto"/>
              <w:jc w:val="center"/>
              <w:rPr>
                <w:sz w:val="24"/>
                <w:szCs w:val="24"/>
              </w:rPr>
            </w:pPr>
            <w:r w:rsidDel="00000000" w:rsidR="00000000" w:rsidRPr="00000000">
              <w:rPr>
                <w:sz w:val="24"/>
                <w:szCs w:val="24"/>
                <w:rtl w:val="0"/>
              </w:rPr>
              <w:t xml:space="preserve">Session 3</w:t>
            </w:r>
          </w:p>
          <w:p w:rsidR="00000000" w:rsidDel="00000000" w:rsidP="00000000" w:rsidRDefault="00000000" w:rsidRPr="00000000" w14:paraId="0000000F">
            <w:pPr>
              <w:spacing w:line="240" w:lineRule="auto"/>
              <w:jc w:val="center"/>
              <w:rPr>
                <w:sz w:val="24"/>
                <w:szCs w:val="24"/>
              </w:rPr>
            </w:pPr>
            <w:r w:rsidDel="00000000" w:rsidR="00000000" w:rsidRPr="00000000">
              <w:rPr>
                <w:sz w:val="24"/>
                <w:szCs w:val="24"/>
                <w:highlight w:val="white"/>
                <w:rtl w:val="0"/>
              </w:rPr>
              <w:t xml:space="preserve">The Cuckoo  </w:t>
            </w:r>
            <w:r w:rsidDel="00000000" w:rsidR="00000000" w:rsidRPr="00000000">
              <w:rPr>
                <w:rtl w:val="0"/>
              </w:rPr>
            </w:r>
          </w:p>
        </w:tc>
      </w:tr>
      <w:tr>
        <w:trPr>
          <w:cantSplit w:val="0"/>
          <w:trHeight w:val="671" w:hRule="atLeast"/>
          <w:tblHeader w:val="0"/>
        </w:trPr>
        <w:tc>
          <w:tcPr/>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Learning Objective:</w:t>
            </w:r>
          </w:p>
          <w:p w:rsidR="00000000" w:rsidDel="00000000" w:rsidP="00000000" w:rsidRDefault="00000000" w:rsidRPr="00000000" w14:paraId="00000011">
            <w:pPr>
              <w:spacing w:line="240" w:lineRule="auto"/>
              <w:rPr>
                <w:sz w:val="20"/>
                <w:szCs w:val="20"/>
              </w:rPr>
            </w:pPr>
            <w:r w:rsidDel="00000000" w:rsidR="00000000" w:rsidRPr="00000000">
              <w:rPr>
                <w:rtl w:val="0"/>
              </w:rPr>
            </w:r>
          </w:p>
        </w:tc>
        <w:tc>
          <w:tcPr/>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To identify and respond to changes in pitch. </w:t>
            </w:r>
          </w:p>
        </w:tc>
        <w:tc>
          <w:tcPr/>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To listen and respond to pitch changes with</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movement.</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To listen and respond to a falling pitch signal. </w:t>
            </w:r>
          </w:p>
        </w:tc>
      </w:tr>
      <w:tr>
        <w:trPr>
          <w:cantSplit w:val="0"/>
          <w:trHeight w:val="390" w:hRule="atLeast"/>
          <w:tblHeader w:val="0"/>
        </w:trPr>
        <w:tc>
          <w:tcPr/>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Concept focus :</w:t>
            </w:r>
          </w:p>
        </w:tc>
        <w:tc>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Pitch </w:t>
            </w:r>
            <w:r w:rsidDel="00000000" w:rsidR="00000000" w:rsidRPr="00000000">
              <w:rPr>
                <w:rtl w:val="0"/>
              </w:rPr>
            </w:r>
          </w:p>
        </w:tc>
        <w:tc>
          <w:tcPr/>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Pitch</w:t>
            </w:r>
          </w:p>
        </w:tc>
        <w:tc>
          <w:tcPr/>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Pitch </w:t>
            </w:r>
          </w:p>
        </w:tc>
      </w:tr>
      <w:tr>
        <w:trPr>
          <w:cantSplit w:val="0"/>
          <w:trHeight w:val="390" w:hRule="atLeast"/>
          <w:tblHeader w:val="0"/>
        </w:trPr>
        <w:tc>
          <w:tcPr/>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Assessment:</w:t>
            </w:r>
          </w:p>
        </w:tc>
        <w:tc>
          <w:tcPr/>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B: During structured activities, long and short, high and low sounds are created and combined using voice and instruments.</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A:There is some experimentation with combining long and short,</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rtl w:val="0"/>
              </w:rPr>
              <w:t xml:space="preserve">high and low sounds with voice and</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instruments.</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E:There is very effective</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combinations of long and short,</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high and low sounds using voice</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rtl w:val="0"/>
              </w:rPr>
              <w:t xml:space="preserve">and instruments.</w:t>
            </w:r>
          </w:p>
        </w:tc>
        <w:tc>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B: With encouragement, a basic</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Calibri" w:cs="Calibri" w:eastAsia="Calibri" w:hAnsi="Calibri"/>
                <w:rtl w:val="0"/>
              </w:rPr>
              <w:t xml:space="preserve">melody is followed.</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A:Generally, a basic melody is</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followed accurately.</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E:Basic melodies are followed</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accurately.</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B:There is some awareness of how to</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alter pitch.</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A:There are some good examples of</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imitating changes in pitch.</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E:Pitch changes are imitated</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effectively.</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tc>
      </w:tr>
      <w:tr>
        <w:trPr>
          <w:cantSplit w:val="0"/>
          <w:trHeight w:val="642" w:hRule="atLeast"/>
          <w:tblHeader w:val="0"/>
        </w:trPr>
        <w:tc>
          <w:tcPr/>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Task ideas  including differentiation:</w:t>
            </w:r>
          </w:p>
        </w:tc>
        <w:tc>
          <w:tcPr/>
          <w:p w:rsidR="00000000" w:rsidDel="00000000" w:rsidP="00000000" w:rsidRDefault="00000000" w:rsidRPr="00000000" w14:paraId="00000033">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1</w:t>
            </w:r>
          </w:p>
          <w:p w:rsidR="00000000" w:rsidDel="00000000" w:rsidP="00000000" w:rsidRDefault="00000000" w:rsidRPr="00000000" w14:paraId="00000034">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35">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Display and listen to Warm up and cool down chant and notice the changes in dynamics. (The voice gets louder towards summer, then quieter again towards winter.)</w:t>
            </w:r>
          </w:p>
          <w:p w:rsidR="00000000" w:rsidDel="00000000" w:rsidP="00000000" w:rsidRDefault="00000000" w:rsidRPr="00000000" w14:paraId="00000036">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Join in with the chant, adding the body movements: move hands and arms apart and back to show the dynamic change.</w:t>
            </w:r>
          </w:p>
          <w:p w:rsidR="00000000" w:rsidDel="00000000" w:rsidP="00000000" w:rsidRDefault="00000000" w:rsidRPr="00000000" w14:paraId="00000037">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w:t>
            </w:r>
            <w:r w:rsidDel="00000000" w:rsidR="00000000" w:rsidRPr="00000000">
              <w:rPr>
                <w:i w:val="1"/>
                <w:color w:val="333333"/>
                <w:sz w:val="21"/>
                <w:szCs w:val="21"/>
                <w:highlight w:val="white"/>
                <w:rtl w:val="0"/>
              </w:rPr>
              <w:t xml:space="preserve">Warm up and cool down song</w:t>
            </w:r>
            <w:r w:rsidDel="00000000" w:rsidR="00000000" w:rsidRPr="00000000">
              <w:rPr>
                <w:color w:val="333333"/>
                <w:sz w:val="21"/>
                <w:szCs w:val="21"/>
                <w:highlight w:val="white"/>
                <w:rtl w:val="0"/>
              </w:rPr>
              <w:t xml:space="preserve">. Notice that this time the pitch changes. (The melody gets higher towards summer and lower towards winter.)</w:t>
            </w:r>
          </w:p>
          <w:p w:rsidR="00000000" w:rsidDel="00000000" w:rsidP="00000000" w:rsidRDefault="00000000" w:rsidRPr="00000000" w14:paraId="00000038">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Join in singing the song, adding the body movements: rise from a crouch to a stretch and back to show the pitch change.</w:t>
            </w:r>
          </w:p>
          <w:p w:rsidR="00000000" w:rsidDel="00000000" w:rsidP="00000000" w:rsidRDefault="00000000" w:rsidRPr="00000000" w14:paraId="00000039">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Play the backing track, performing the actions while singing the words ‘in your heads’.</w:t>
            </w:r>
            <w:r w:rsidDel="00000000" w:rsidR="00000000" w:rsidRPr="00000000">
              <w:rPr>
                <w:rtl w:val="0"/>
              </w:rPr>
            </w:r>
          </w:p>
          <w:p w:rsidR="00000000" w:rsidDel="00000000" w:rsidP="00000000" w:rsidRDefault="00000000" w:rsidRPr="00000000" w14:paraId="0000003A">
            <w:pPr>
              <w:shd w:fill="ffffff" w:val="clear"/>
              <w:spacing w:after="160"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2 </w:t>
            </w:r>
          </w:p>
          <w:p w:rsidR="00000000" w:rsidDel="00000000" w:rsidP="00000000" w:rsidRDefault="00000000" w:rsidRPr="00000000" w14:paraId="0000003B">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Listen to </w:t>
            </w:r>
            <w:r w:rsidDel="00000000" w:rsidR="00000000" w:rsidRPr="00000000">
              <w:rPr>
                <w:i w:val="1"/>
                <w:color w:val="333333"/>
                <w:sz w:val="21"/>
                <w:szCs w:val="21"/>
                <w:highlight w:val="white"/>
                <w:rtl w:val="0"/>
              </w:rPr>
              <w:t xml:space="preserve">Listen at the window</w:t>
            </w:r>
            <w:r w:rsidDel="00000000" w:rsidR="00000000" w:rsidRPr="00000000">
              <w:rPr>
                <w:color w:val="333333"/>
                <w:sz w:val="21"/>
                <w:szCs w:val="21"/>
                <w:highlight w:val="white"/>
                <w:rtl w:val="0"/>
              </w:rPr>
              <w:t xml:space="preserve"> and look at the image. Notice the sound effects that are made for each season:</w:t>
            </w:r>
          </w:p>
          <w:p w:rsidR="00000000" w:rsidDel="00000000" w:rsidP="00000000" w:rsidRDefault="00000000" w:rsidRPr="00000000" w14:paraId="0000003C">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 winter: whooooooo sliding up then down;</w:t>
            </w:r>
          </w:p>
          <w:p w:rsidR="00000000" w:rsidDel="00000000" w:rsidP="00000000" w:rsidRDefault="00000000" w:rsidRPr="00000000" w14:paraId="0000003D">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 spring: three high-pitched tweet sounds moving up in step;</w:t>
            </w:r>
          </w:p>
          <w:p w:rsidR="00000000" w:rsidDel="00000000" w:rsidP="00000000" w:rsidRDefault="00000000" w:rsidRPr="00000000" w14:paraId="0000003E">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 summer: three buzz sounds that do not change pitch;</w:t>
            </w:r>
          </w:p>
          <w:p w:rsidR="00000000" w:rsidDel="00000000" w:rsidP="00000000" w:rsidRDefault="00000000" w:rsidRPr="00000000" w14:paraId="0000003F">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 autumn: the words ‘rustling down’ moving down in step</w:t>
            </w:r>
          </w:p>
          <w:p w:rsidR="00000000" w:rsidDel="00000000" w:rsidP="00000000" w:rsidRDefault="00000000" w:rsidRPr="00000000" w14:paraId="00000040">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1">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Watch the movie demonstration of the song and notice how the pitch shape of the sound effect is drawn in the air. Watch again, all joining in with drawing the pitch shapes.</w:t>
            </w:r>
          </w:p>
          <w:p w:rsidR="00000000" w:rsidDel="00000000" w:rsidP="00000000" w:rsidRDefault="00000000" w:rsidRPr="00000000" w14:paraId="00000042">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Learn the song, adding the vocal sound effects, and drawing their pitch shapes in the air.</w:t>
            </w:r>
          </w:p>
          <w:p w:rsidR="00000000" w:rsidDel="00000000" w:rsidP="00000000" w:rsidRDefault="00000000" w:rsidRPr="00000000" w14:paraId="00000043">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When everyone is confident, perform the song and actions to the performance or backing track.</w:t>
            </w:r>
          </w:p>
          <w:p w:rsidR="00000000" w:rsidDel="00000000" w:rsidP="00000000" w:rsidRDefault="00000000" w:rsidRPr="00000000" w14:paraId="00000044">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5">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6">
            <w:pPr>
              <w:shd w:fill="ffffff" w:val="clear"/>
              <w:spacing w:after="160"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3 </w:t>
            </w:r>
          </w:p>
          <w:p w:rsidR="00000000" w:rsidDel="00000000" w:rsidP="00000000" w:rsidRDefault="00000000" w:rsidRPr="00000000" w14:paraId="00000047">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Learn to sing </w:t>
            </w:r>
            <w:r w:rsidDel="00000000" w:rsidR="00000000" w:rsidRPr="00000000">
              <w:rPr>
                <w:i w:val="1"/>
                <w:color w:val="333333"/>
                <w:sz w:val="21"/>
                <w:szCs w:val="21"/>
                <w:highlight w:val="white"/>
                <w:rtl w:val="0"/>
              </w:rPr>
              <w:t xml:space="preserve">Where are the winter boots?</w:t>
            </w:r>
            <w:r w:rsidDel="00000000" w:rsidR="00000000" w:rsidRPr="00000000">
              <w:rPr>
                <w:color w:val="333333"/>
                <w:sz w:val="21"/>
                <w:szCs w:val="21"/>
                <w:highlight w:val="white"/>
                <w:rtl w:val="0"/>
              </w:rPr>
              <w:t xml:space="preserve"> Mime the actions to help remember the words. On the words ‘high shelf, middle shelf, down on the floor’, point up, ahead and down.</w:t>
            </w:r>
          </w:p>
          <w:p w:rsidR="00000000" w:rsidDel="00000000" w:rsidP="00000000" w:rsidRDefault="00000000" w:rsidRPr="00000000" w14:paraId="00000048">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the high-, middle- then low-pitch chime bar clue and point to the corresponding shelf as you sing ‘here are the winter boots I wore last year’.</w:t>
            </w:r>
          </w:p>
          <w:p w:rsidR="00000000" w:rsidDel="00000000" w:rsidP="00000000" w:rsidRDefault="00000000" w:rsidRPr="00000000" w14:paraId="00000049">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The song is performed three times – once for each shelf – high, middle, then low. Repeat to make sure all are confident at matching the action with the pitch.</w:t>
            </w:r>
          </w:p>
          <w:p w:rsidR="00000000" w:rsidDel="00000000" w:rsidP="00000000" w:rsidRDefault="00000000" w:rsidRPr="00000000" w14:paraId="0000004A">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Winter boots </w:t>
            </w:r>
            <w:r w:rsidDel="00000000" w:rsidR="00000000" w:rsidRPr="00000000">
              <w:rPr>
                <w:i w:val="1"/>
                <w:color w:val="333333"/>
                <w:sz w:val="21"/>
                <w:szCs w:val="21"/>
                <w:highlight w:val="white"/>
                <w:rtl w:val="0"/>
              </w:rPr>
              <w:t xml:space="preserve">Listening game</w:t>
            </w:r>
            <w:r w:rsidDel="00000000" w:rsidR="00000000" w:rsidRPr="00000000">
              <w:rPr>
                <w:color w:val="333333"/>
                <w:sz w:val="21"/>
                <w:szCs w:val="21"/>
                <w:highlight w:val="white"/>
                <w:rtl w:val="0"/>
              </w:rPr>
              <w:t xml:space="preserve">, looking at the image. At the end of each verse, all listen to the pitch of the chime bar clue and identify the shelf by pointing up, ahead or to the floor. (Answer: middle shelf; on the floor; high shelf)</w:t>
            </w:r>
          </w:p>
          <w:p w:rsidR="00000000" w:rsidDel="00000000" w:rsidP="00000000" w:rsidRDefault="00000000" w:rsidRPr="00000000" w14:paraId="0000004B">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Play the listening game yourselves. All sing the song with the backing track. You or a confident individual sings or plays the high-, medium- or low-pitched sound for the rest of the class to identify where the boots are</w:t>
            </w:r>
          </w:p>
          <w:p w:rsidR="00000000" w:rsidDel="00000000" w:rsidP="00000000" w:rsidRDefault="00000000" w:rsidRPr="00000000" w14:paraId="0000004C">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D">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4E">
            <w:pPr>
              <w:spacing w:line="240" w:lineRule="auto"/>
              <w:rPr>
                <w:b w:val="1"/>
                <w:color w:val="333333"/>
                <w:sz w:val="21"/>
                <w:szCs w:val="21"/>
                <w:highlight w:val="white"/>
                <w:u w:val="single"/>
              </w:rPr>
            </w:pPr>
            <w:r w:rsidDel="00000000" w:rsidR="00000000" w:rsidRPr="00000000">
              <w:rPr>
                <w:rtl w:val="0"/>
              </w:rPr>
            </w:r>
          </w:p>
        </w:tc>
        <w:tc>
          <w:tcPr/>
          <w:p w:rsidR="00000000" w:rsidDel="00000000" w:rsidP="00000000" w:rsidRDefault="00000000" w:rsidRPr="00000000" w14:paraId="0000004F">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1</w:t>
            </w:r>
          </w:p>
          <w:p w:rsidR="00000000" w:rsidDel="00000000" w:rsidP="00000000" w:rsidRDefault="00000000" w:rsidRPr="00000000" w14:paraId="00000050">
            <w:pPr>
              <w:shd w:fill="ffffff" w:val="clear"/>
              <w:spacing w:after="160"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51">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Listen to the song </w:t>
            </w:r>
            <w:r w:rsidDel="00000000" w:rsidR="00000000" w:rsidRPr="00000000">
              <w:rPr>
                <w:i w:val="1"/>
                <w:color w:val="333333"/>
                <w:sz w:val="21"/>
                <w:szCs w:val="21"/>
                <w:highlight w:val="white"/>
                <w:rtl w:val="0"/>
              </w:rPr>
              <w:t xml:space="preserve">Down go the seeds</w:t>
            </w:r>
            <w:r w:rsidDel="00000000" w:rsidR="00000000" w:rsidRPr="00000000">
              <w:rPr>
                <w:color w:val="333333"/>
                <w:sz w:val="21"/>
                <w:szCs w:val="21"/>
                <w:highlight w:val="white"/>
                <w:rtl w:val="0"/>
              </w:rPr>
              <w:t xml:space="preserve">, and join in with the suggested actions. How do they relate to the lyrics and the pitch movement? (The actions, lyrics and pitch all move downwards during the first three lines and all rise up for the last line)</w:t>
            </w:r>
          </w:p>
          <w:p w:rsidR="00000000" w:rsidDel="00000000" w:rsidP="00000000" w:rsidRDefault="00000000" w:rsidRPr="00000000" w14:paraId="00000052">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Practise singing the song with the actions.</w:t>
            </w:r>
          </w:p>
          <w:p w:rsidR="00000000" w:rsidDel="00000000" w:rsidP="00000000" w:rsidRDefault="00000000" w:rsidRPr="00000000" w14:paraId="00000053">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When the lyrics and actions are secure, perform the song three times through with the backing track:</w:t>
            </w:r>
          </w:p>
          <w:p w:rsidR="00000000" w:rsidDel="00000000" w:rsidP="00000000" w:rsidRDefault="00000000" w:rsidRPr="00000000" w14:paraId="00000054">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first time: sing without actions;</w:t>
            </w:r>
          </w:p>
          <w:p w:rsidR="00000000" w:rsidDel="00000000" w:rsidP="00000000" w:rsidRDefault="00000000" w:rsidRPr="00000000" w14:paraId="00000055">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second time: sing with actions;</w:t>
            </w:r>
          </w:p>
          <w:p w:rsidR="00000000" w:rsidDel="00000000" w:rsidP="00000000" w:rsidRDefault="00000000" w:rsidRPr="00000000" w14:paraId="00000056">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third time: actions only, listening to the song in your heads (internalising)</w:t>
            </w:r>
            <w:r w:rsidDel="00000000" w:rsidR="00000000" w:rsidRPr="00000000">
              <w:rPr>
                <w:rtl w:val="0"/>
              </w:rPr>
            </w:r>
          </w:p>
          <w:p w:rsidR="00000000" w:rsidDel="00000000" w:rsidP="00000000" w:rsidRDefault="00000000" w:rsidRPr="00000000" w14:paraId="00000057">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58">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2 </w:t>
            </w:r>
          </w:p>
          <w:p w:rsidR="00000000" w:rsidDel="00000000" w:rsidP="00000000" w:rsidRDefault="00000000" w:rsidRPr="00000000" w14:paraId="00000059">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w:t>
            </w:r>
            <w:r w:rsidDel="00000000" w:rsidR="00000000" w:rsidRPr="00000000">
              <w:rPr>
                <w:i w:val="1"/>
                <w:color w:val="333333"/>
                <w:sz w:val="21"/>
                <w:szCs w:val="21"/>
                <w:highlight w:val="white"/>
                <w:rtl w:val="0"/>
              </w:rPr>
              <w:t xml:space="preserve">Dig dig dig</w:t>
            </w:r>
            <w:r w:rsidDel="00000000" w:rsidR="00000000" w:rsidRPr="00000000">
              <w:rPr>
                <w:color w:val="333333"/>
                <w:sz w:val="21"/>
                <w:szCs w:val="21"/>
                <w:highlight w:val="white"/>
                <w:rtl w:val="0"/>
              </w:rPr>
              <w:t xml:space="preserve">. How do the flowers grow in the music at the end of the verse? (In little upward steps)</w:t>
            </w:r>
          </w:p>
          <w:p w:rsidR="00000000" w:rsidDel="00000000" w:rsidP="00000000" w:rsidRDefault="00000000" w:rsidRPr="00000000" w14:paraId="0000005A">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Play </w:t>
            </w:r>
            <w:r w:rsidDel="00000000" w:rsidR="00000000" w:rsidRPr="00000000">
              <w:rPr>
                <w:i w:val="1"/>
                <w:color w:val="333333"/>
                <w:sz w:val="21"/>
                <w:szCs w:val="21"/>
                <w:highlight w:val="white"/>
                <w:rtl w:val="0"/>
              </w:rPr>
              <w:t xml:space="preserve">Dig dig dig</w:t>
            </w:r>
            <w:r w:rsidDel="00000000" w:rsidR="00000000" w:rsidRPr="00000000">
              <w:rPr>
                <w:color w:val="333333"/>
                <w:sz w:val="21"/>
                <w:szCs w:val="21"/>
                <w:highlight w:val="white"/>
                <w:rtl w:val="0"/>
              </w:rPr>
              <w:t xml:space="preserve"> as a circle game. Choose one child to be the gardener, who walks around the inside of the circle ‘planting’ the seeds, ‘watering’ them and watching them ‘grow’. The standing children pretend to be planted. They crouch down when pointed to, then they uncurl and grow, responding to the rise of pitch in the music after ‘watch the flowers grow’</w:t>
            </w:r>
          </w:p>
          <w:p w:rsidR="00000000" w:rsidDel="00000000" w:rsidP="00000000" w:rsidRDefault="00000000" w:rsidRPr="00000000" w14:paraId="0000005B">
            <w:pPr>
              <w:shd w:fill="ffffff" w:val="clear"/>
              <w:spacing w:after="160" w:lineRule="auto"/>
              <w:rPr>
                <w:color w:val="333333"/>
                <w:sz w:val="21"/>
                <w:szCs w:val="21"/>
                <w:highlight w:val="white"/>
              </w:rPr>
            </w:pPr>
            <w:r w:rsidDel="00000000" w:rsidR="00000000" w:rsidRPr="00000000">
              <w:rPr>
                <w:rtl w:val="0"/>
              </w:rPr>
            </w:r>
          </w:p>
          <w:p w:rsidR="00000000" w:rsidDel="00000000" w:rsidP="00000000" w:rsidRDefault="00000000" w:rsidRPr="00000000" w14:paraId="0000005C">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w:t>
            </w:r>
            <w:r w:rsidDel="00000000" w:rsidR="00000000" w:rsidRPr="00000000">
              <w:rPr>
                <w:i w:val="1"/>
                <w:color w:val="333333"/>
                <w:sz w:val="21"/>
                <w:szCs w:val="21"/>
                <w:highlight w:val="white"/>
                <w:rtl w:val="0"/>
              </w:rPr>
              <w:t xml:space="preserve">Dig dig dig listening game</w:t>
            </w:r>
            <w:r w:rsidDel="00000000" w:rsidR="00000000" w:rsidRPr="00000000">
              <w:rPr>
                <w:color w:val="333333"/>
                <w:sz w:val="21"/>
                <w:szCs w:val="21"/>
                <w:highlight w:val="white"/>
                <w:rtl w:val="0"/>
              </w:rPr>
              <w:t xml:space="preserve">, looking at the image. The flowers grow differently this time. Identify and match the endings to the display pictures. (First time, in little upward steps; second time, in bigger upward leaps; third time, fast slide up)</w:t>
            </w:r>
          </w:p>
          <w:p w:rsidR="00000000" w:rsidDel="00000000" w:rsidP="00000000" w:rsidRDefault="00000000" w:rsidRPr="00000000" w14:paraId="0000005D">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5E">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5F">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3 </w:t>
            </w:r>
          </w:p>
          <w:p w:rsidR="00000000" w:rsidDel="00000000" w:rsidP="00000000" w:rsidRDefault="00000000" w:rsidRPr="00000000" w14:paraId="00000060">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061">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Briefly recap what you have learned about pitch (high, low, moving up, moving down etc) then listen to the song </w:t>
            </w:r>
            <w:r w:rsidDel="00000000" w:rsidR="00000000" w:rsidRPr="00000000">
              <w:rPr>
                <w:i w:val="1"/>
                <w:color w:val="333333"/>
                <w:sz w:val="21"/>
                <w:szCs w:val="21"/>
                <w:highlight w:val="white"/>
                <w:rtl w:val="0"/>
              </w:rPr>
              <w:t xml:space="preserve">Let the sun shine high</w:t>
            </w:r>
            <w:r w:rsidDel="00000000" w:rsidR="00000000" w:rsidRPr="00000000">
              <w:rPr>
                <w:color w:val="333333"/>
                <w:sz w:val="21"/>
                <w:szCs w:val="21"/>
                <w:highlight w:val="white"/>
                <w:rtl w:val="0"/>
              </w:rPr>
              <w:t xml:space="preserve">.</w:t>
            </w:r>
          </w:p>
          <w:p w:rsidR="00000000" w:rsidDel="00000000" w:rsidP="00000000" w:rsidRDefault="00000000" w:rsidRPr="00000000" w14:paraId="00000062">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again and invite children to respond to the pitch shape of the melody with hands or whole body actions, finding their own ways to express the pitch movement of the song. If any need support, you might lead with these movements:</w:t>
            </w:r>
          </w:p>
          <w:p w:rsidR="00000000" w:rsidDel="00000000" w:rsidP="00000000" w:rsidRDefault="00000000" w:rsidRPr="00000000" w14:paraId="00000063">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line 1: stretch high, crouch low;</w:t>
            </w:r>
          </w:p>
          <w:p w:rsidR="00000000" w:rsidDel="00000000" w:rsidP="00000000" w:rsidRDefault="00000000" w:rsidRPr="00000000" w14:paraId="00000064">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line 2: stay low, hands spread, palms facing the floor;</w:t>
            </w:r>
          </w:p>
          <w:p w:rsidR="00000000" w:rsidDel="00000000" w:rsidP="00000000" w:rsidRDefault="00000000" w:rsidRPr="00000000" w14:paraId="00000065">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line 3: repeat line 1;</w:t>
            </w:r>
          </w:p>
          <w:p w:rsidR="00000000" w:rsidDel="00000000" w:rsidP="00000000" w:rsidRDefault="00000000" w:rsidRPr="00000000" w14:paraId="00000066">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line 4: gradually rise to stretch high again.</w:t>
            </w:r>
          </w:p>
          <w:p w:rsidR="00000000" w:rsidDel="00000000" w:rsidP="00000000" w:rsidRDefault="00000000" w:rsidRPr="00000000" w14:paraId="00000067">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68">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Activity 1 </w:t>
            </w:r>
          </w:p>
          <w:p w:rsidR="00000000" w:rsidDel="00000000" w:rsidP="00000000" w:rsidRDefault="00000000" w:rsidRPr="00000000" w14:paraId="0000006C">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Listen to the recording of a real cuckoo call, </w:t>
            </w:r>
            <w:r w:rsidDel="00000000" w:rsidR="00000000" w:rsidRPr="00000000">
              <w:rPr>
                <w:i w:val="1"/>
                <w:color w:val="333333"/>
                <w:sz w:val="21"/>
                <w:szCs w:val="21"/>
                <w:highlight w:val="white"/>
                <w:rtl w:val="0"/>
              </w:rPr>
              <w:t xml:space="preserve">Cuckoo call</w:t>
            </w:r>
            <w:r w:rsidDel="00000000" w:rsidR="00000000" w:rsidRPr="00000000">
              <w:rPr>
                <w:color w:val="333333"/>
                <w:sz w:val="21"/>
                <w:szCs w:val="21"/>
                <w:highlight w:val="white"/>
                <w:rtl w:val="0"/>
              </w:rPr>
              <w:t xml:space="preserve">, and discuss the pitch. (Two sounds; the second one lower in pitch than the first)</w:t>
            </w:r>
          </w:p>
          <w:p w:rsidR="00000000" w:rsidDel="00000000" w:rsidP="00000000" w:rsidRDefault="00000000" w:rsidRPr="00000000" w14:paraId="0000006D">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Listen to the song </w:t>
            </w:r>
            <w:r w:rsidDel="00000000" w:rsidR="00000000" w:rsidRPr="00000000">
              <w:rPr>
                <w:i w:val="1"/>
                <w:color w:val="333333"/>
                <w:sz w:val="21"/>
                <w:szCs w:val="21"/>
                <w:highlight w:val="white"/>
                <w:rtl w:val="0"/>
              </w:rPr>
              <w:t xml:space="preserve">Cuckoo in the tree</w:t>
            </w:r>
            <w:r w:rsidDel="00000000" w:rsidR="00000000" w:rsidRPr="00000000">
              <w:rPr>
                <w:color w:val="333333"/>
                <w:sz w:val="21"/>
                <w:szCs w:val="21"/>
                <w:highlight w:val="white"/>
                <w:rtl w:val="0"/>
              </w:rPr>
              <w:t xml:space="preserve">, and play this game. In an open space, children walk to the steady beat of the song. As soon as they hear the cuckoo call they stand still and wait for the singing to begin again.</w:t>
            </w:r>
          </w:p>
          <w:p w:rsidR="00000000" w:rsidDel="00000000" w:rsidP="00000000" w:rsidRDefault="00000000" w:rsidRPr="00000000" w14:paraId="0000006E">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Learn the song and when this is secure, play the game with the backing track. Remind children that the cuckoo call has two sounds, the second one lower than the first, and they only stop when they hear that signal. (Beware of false signals in the audio, e.g. two sounds on the same pitch)</w:t>
            </w:r>
          </w:p>
          <w:p w:rsidR="00000000" w:rsidDel="00000000" w:rsidP="00000000" w:rsidRDefault="00000000" w:rsidRPr="00000000" w14:paraId="0000006F">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Activity 2 </w:t>
            </w:r>
          </w:p>
          <w:p w:rsidR="00000000" w:rsidDel="00000000" w:rsidP="00000000" w:rsidRDefault="00000000" w:rsidRPr="00000000" w14:paraId="00000071">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Watch the movie demonstration of the game, </w:t>
            </w:r>
            <w:r w:rsidDel="00000000" w:rsidR="00000000" w:rsidRPr="00000000">
              <w:rPr>
                <w:i w:val="1"/>
                <w:color w:val="333333"/>
                <w:sz w:val="21"/>
                <w:szCs w:val="21"/>
                <w:highlight w:val="white"/>
                <w:rtl w:val="0"/>
              </w:rPr>
              <w:t xml:space="preserve">Answer the call</w:t>
            </w:r>
            <w:r w:rsidDel="00000000" w:rsidR="00000000" w:rsidRPr="00000000">
              <w:rPr>
                <w:color w:val="333333"/>
                <w:sz w:val="21"/>
                <w:szCs w:val="21"/>
                <w:highlight w:val="white"/>
                <w:rtl w:val="0"/>
              </w:rPr>
              <w:t xml:space="preserve">, then discuss how the game worked:</w:t>
            </w:r>
          </w:p>
          <w:p w:rsidR="00000000" w:rsidDel="00000000" w:rsidP="00000000" w:rsidRDefault="00000000" w:rsidRPr="00000000" w14:paraId="00000072">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 a drum keeps the steady beat;</w:t>
            </w:r>
          </w:p>
          <w:p w:rsidR="00000000" w:rsidDel="00000000" w:rsidP="00000000" w:rsidRDefault="00000000" w:rsidRPr="00000000" w14:paraId="00000073">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 everyone performs the chant, marking the beat with body percussion;</w:t>
            </w:r>
          </w:p>
          <w:p w:rsidR="00000000" w:rsidDel="00000000" w:rsidP="00000000" w:rsidRDefault="00000000" w:rsidRPr="00000000" w14:paraId="00000074">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 the clapping continues until the cuckoo call is heard played by tuned percussion notes, G and E</w:t>
            </w:r>
          </w:p>
          <w:p w:rsidR="00000000" w:rsidDel="00000000" w:rsidP="00000000" w:rsidRDefault="00000000" w:rsidRPr="00000000" w14:paraId="00000075">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Practise the chant and when secure, play the game yourselves, inviting two confident children to play the drum beat and the tuned percussion. (Conceal the instrument and player behind a screen to ensure everyone listens for the signal rather than watching.) Repeat to enable other children to perform the drum and tuned percussion parts.</w:t>
            </w:r>
          </w:p>
          <w:p w:rsidR="00000000" w:rsidDel="00000000" w:rsidP="00000000" w:rsidRDefault="00000000" w:rsidRPr="00000000" w14:paraId="00000076">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Increase the challenge: instead of clapping until the cuckoo calls, each child performs one of the other body percussion sounds.</w:t>
            </w:r>
          </w:p>
          <w:p w:rsidR="00000000" w:rsidDel="00000000" w:rsidP="00000000" w:rsidRDefault="00000000" w:rsidRPr="00000000" w14:paraId="00000077">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Activity 3 </w:t>
            </w:r>
          </w:p>
          <w:p w:rsidR="00000000" w:rsidDel="00000000" w:rsidP="00000000" w:rsidRDefault="00000000" w:rsidRPr="00000000" w14:paraId="0000007A">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B">
            <w:pPr>
              <w:spacing w:line="240" w:lineRule="auto"/>
              <w:rPr>
                <w:color w:val="333333"/>
                <w:sz w:val="21"/>
                <w:szCs w:val="21"/>
                <w:highlight w:val="white"/>
              </w:rPr>
            </w:pPr>
            <w:r w:rsidDel="00000000" w:rsidR="00000000" w:rsidRPr="00000000">
              <w:rPr>
                <w:color w:val="333333"/>
                <w:sz w:val="21"/>
                <w:szCs w:val="21"/>
                <w:highlight w:val="white"/>
                <w:rtl w:val="0"/>
              </w:rPr>
              <w:t xml:space="preserve">Listen to the </w:t>
            </w:r>
            <w:r w:rsidDel="00000000" w:rsidR="00000000" w:rsidRPr="00000000">
              <w:rPr>
                <w:i w:val="1"/>
                <w:color w:val="333333"/>
                <w:sz w:val="21"/>
                <w:szCs w:val="21"/>
                <w:highlight w:val="white"/>
                <w:rtl w:val="0"/>
              </w:rPr>
              <w:t xml:space="preserve">The Cuckoo (extract)</w:t>
            </w:r>
            <w:r w:rsidDel="00000000" w:rsidR="00000000" w:rsidRPr="00000000">
              <w:rPr>
                <w:color w:val="333333"/>
                <w:sz w:val="21"/>
                <w:szCs w:val="21"/>
                <w:highlight w:val="white"/>
                <w:rtl w:val="0"/>
              </w:rPr>
              <w:t xml:space="preserve"> from </w:t>
            </w:r>
            <w:r w:rsidDel="00000000" w:rsidR="00000000" w:rsidRPr="00000000">
              <w:rPr>
                <w:i w:val="1"/>
                <w:color w:val="333333"/>
                <w:sz w:val="21"/>
                <w:szCs w:val="21"/>
                <w:highlight w:val="white"/>
                <w:rtl w:val="0"/>
              </w:rPr>
              <w:t xml:space="preserve">The carnival of the animals</w:t>
            </w:r>
            <w:r w:rsidDel="00000000" w:rsidR="00000000" w:rsidRPr="00000000">
              <w:rPr>
                <w:color w:val="333333"/>
                <w:sz w:val="21"/>
                <w:szCs w:val="21"/>
                <w:highlight w:val="white"/>
                <w:rtl w:val="0"/>
              </w:rPr>
              <w:t xml:space="preserve">. Explain that </w:t>
            </w:r>
            <w:r w:rsidDel="00000000" w:rsidR="00000000" w:rsidRPr="00000000">
              <w:rPr>
                <w:i w:val="1"/>
                <w:color w:val="333333"/>
                <w:sz w:val="21"/>
                <w:szCs w:val="21"/>
                <w:highlight w:val="white"/>
                <w:rtl w:val="0"/>
              </w:rPr>
              <w:t xml:space="preserve">The carnival of the animals </w:t>
            </w:r>
            <w:r w:rsidDel="00000000" w:rsidR="00000000" w:rsidRPr="00000000">
              <w:rPr>
                <w:color w:val="333333"/>
                <w:sz w:val="21"/>
                <w:szCs w:val="21"/>
                <w:highlight w:val="white"/>
                <w:rtl w:val="0"/>
              </w:rPr>
              <w:t xml:space="preserve">is a piece for orchestra by French composer, Saint-Saëns. It is a collection of short musical portraits of different animals including a cuckoo, a swan, a tortoise, and an elephant</w:t>
            </w:r>
          </w:p>
          <w:p w:rsidR="00000000" w:rsidDel="00000000" w:rsidP="00000000" w:rsidRDefault="00000000" w:rsidRPr="00000000" w14:paraId="0000007C">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7D">
            <w:pPr>
              <w:spacing w:line="240" w:lineRule="auto"/>
              <w:rPr>
                <w:color w:val="333333"/>
                <w:sz w:val="21"/>
                <w:szCs w:val="21"/>
                <w:highlight w:val="white"/>
              </w:rPr>
            </w:pPr>
            <w:r w:rsidDel="00000000" w:rsidR="00000000" w:rsidRPr="00000000">
              <w:rPr>
                <w:color w:val="333333"/>
                <w:sz w:val="21"/>
                <w:szCs w:val="21"/>
                <w:highlight w:val="white"/>
                <w:rtl w:val="0"/>
              </w:rPr>
              <w:t xml:space="preserve">Listen to the extract again with the instrument pictures on display. Which of the two instruments pictured do they think plays the cuckoo call? (Clarinet) How many other instruments are playing? (One; the piano) Ask if the music sounded as if the weather was stormy or calm, and why. (Calm – the music was quiet, slow and smooth)</w:t>
            </w:r>
            <w:r w:rsidDel="00000000" w:rsidR="00000000" w:rsidRPr="00000000">
              <w:rPr>
                <w:rtl w:val="0"/>
              </w:rPr>
            </w:r>
          </w:p>
        </w:tc>
      </w:tr>
      <w:tr>
        <w:trPr>
          <w:cantSplit w:val="0"/>
          <w:trHeight w:val="649" w:hRule="atLeast"/>
          <w:tblHeader w:val="0"/>
        </w:trPr>
        <w:tc>
          <w:tcPr/>
          <w:p w:rsidR="00000000" w:rsidDel="00000000" w:rsidP="00000000" w:rsidRDefault="00000000" w:rsidRPr="00000000" w14:paraId="0000007E">
            <w:pPr>
              <w:spacing w:line="240" w:lineRule="auto"/>
              <w:rPr>
                <w:sz w:val="20"/>
                <w:szCs w:val="20"/>
              </w:rPr>
            </w:pPr>
            <w:r w:rsidDel="00000000" w:rsidR="00000000" w:rsidRPr="00000000">
              <w:rPr>
                <w:sz w:val="20"/>
                <w:szCs w:val="20"/>
                <w:rtl w:val="0"/>
              </w:rPr>
              <w:t xml:space="preserve">Outcomes :</w:t>
            </w:r>
          </w:p>
        </w:tc>
        <w:tc>
          <w:tcPr/>
          <w:p w:rsidR="00000000" w:rsidDel="00000000" w:rsidP="00000000" w:rsidRDefault="00000000" w:rsidRPr="00000000" w14:paraId="0000007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Wall </w:t>
            </w:r>
          </w:p>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8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Class book</w:t>
            </w:r>
          </w:p>
          <w:p w:rsidR="00000000" w:rsidDel="00000000" w:rsidP="00000000" w:rsidRDefault="00000000" w:rsidRPr="00000000" w14:paraId="00000082">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Wall</w:t>
            </w:r>
          </w:p>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Class book</w:t>
            </w:r>
            <w:r w:rsidDel="00000000" w:rsidR="00000000" w:rsidRPr="00000000">
              <w:rPr>
                <w:rtl w:val="0"/>
              </w:rPr>
            </w:r>
          </w:p>
        </w:tc>
        <w:tc>
          <w:tcPr/>
          <w:p w:rsidR="00000000" w:rsidDel="00000000" w:rsidP="00000000" w:rsidRDefault="00000000" w:rsidRPr="00000000" w14:paraId="0000008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Wall</w:t>
            </w:r>
          </w:p>
          <w:p w:rsidR="00000000" w:rsidDel="00000000" w:rsidP="00000000" w:rsidRDefault="00000000" w:rsidRPr="00000000" w14:paraId="0000008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Class book</w:t>
            </w:r>
            <w:r w:rsidDel="00000000" w:rsidR="00000000" w:rsidRPr="00000000">
              <w:rPr>
                <w:rtl w:val="0"/>
              </w:rPr>
            </w:r>
          </w:p>
        </w:tc>
      </w:tr>
      <w:tr>
        <w:trPr>
          <w:cantSplit w:val="0"/>
          <w:trHeight w:val="1314" w:hRule="atLeast"/>
          <w:tblHeader w:val="0"/>
        </w:trPr>
        <w:tc>
          <w:tcPr/>
          <w:p w:rsidR="00000000" w:rsidDel="00000000" w:rsidP="00000000" w:rsidRDefault="00000000" w:rsidRPr="00000000" w14:paraId="00000089">
            <w:pPr>
              <w:spacing w:line="240" w:lineRule="auto"/>
              <w:rPr>
                <w:sz w:val="20"/>
                <w:szCs w:val="20"/>
              </w:rPr>
            </w:pPr>
            <w:r w:rsidDel="00000000" w:rsidR="00000000" w:rsidRPr="00000000">
              <w:rPr>
                <w:sz w:val="20"/>
                <w:szCs w:val="20"/>
                <w:rtl w:val="0"/>
              </w:rPr>
              <w:t xml:space="preserve">Resources :</w:t>
            </w:r>
          </w:p>
        </w:tc>
        <w:tc>
          <w:tcPr/>
          <w:p w:rsidR="00000000" w:rsidDel="00000000" w:rsidP="00000000" w:rsidRDefault="00000000" w:rsidRPr="00000000" w14:paraId="0000008A">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Express</w:t>
            </w:r>
          </w:p>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Fonts w:ascii="Calibri" w:cs="Calibri" w:eastAsia="Calibri" w:hAnsi="Calibri"/>
                <w:rtl w:val="0"/>
              </w:rPr>
              <w:t xml:space="preserve"> voice</w:t>
            </w:r>
          </w:p>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Fonts w:ascii="Calibri" w:cs="Calibri" w:eastAsia="Calibri" w:hAnsi="Calibri"/>
                <w:rtl w:val="0"/>
              </w:rPr>
              <w:t xml:space="preserve">body percussion</w:t>
            </w:r>
          </w:p>
          <w:p w:rsidR="00000000" w:rsidDel="00000000" w:rsidP="00000000" w:rsidRDefault="00000000" w:rsidRPr="00000000" w14:paraId="0000008D">
            <w:pPr>
              <w:spacing w:line="240" w:lineRule="auto"/>
              <w:ind w:left="720" w:firstLine="0"/>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8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Express</w:t>
            </w:r>
          </w:p>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Fonts w:ascii="Calibri" w:cs="Calibri" w:eastAsia="Calibri" w:hAnsi="Calibri"/>
                <w:rtl w:val="0"/>
              </w:rPr>
              <w:t xml:space="preserve">voice </w:t>
            </w:r>
          </w:p>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Fonts w:ascii="Calibri" w:cs="Calibri" w:eastAsia="Calibri" w:hAnsi="Calibri"/>
                <w:rtl w:val="0"/>
              </w:rPr>
              <w:t xml:space="preserve">body percussion</w:t>
            </w:r>
          </w:p>
        </w:tc>
        <w:tc>
          <w:tcPr>
            <w:tcBorders>
              <w:left w:color="000000" w:space="0" w:sz="4" w:val="single"/>
              <w:right w:color="000000" w:space="0" w:sz="4" w:val="single"/>
            </w:tcBorders>
          </w:tcPr>
          <w:p w:rsidR="00000000" w:rsidDel="00000000" w:rsidP="00000000" w:rsidRDefault="00000000" w:rsidRPr="00000000" w14:paraId="00000091">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Express</w:t>
            </w:r>
          </w:p>
          <w:p w:rsidR="00000000" w:rsidDel="00000000" w:rsidP="00000000" w:rsidRDefault="00000000" w:rsidRPr="00000000" w14:paraId="00000092">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rPr>
            </w:pPr>
            <w:r w:rsidDel="00000000" w:rsidR="00000000" w:rsidRPr="00000000">
              <w:rPr>
                <w:rFonts w:ascii="Calibri" w:cs="Calibri" w:eastAsia="Calibri" w:hAnsi="Calibri"/>
                <w:rtl w:val="0"/>
              </w:rPr>
              <w:t xml:space="preserve">voice</w:t>
            </w:r>
          </w:p>
          <w:p w:rsidR="00000000" w:rsidDel="00000000" w:rsidP="00000000" w:rsidRDefault="00000000" w:rsidRPr="00000000" w14:paraId="00000094">
            <w:pPr>
              <w:spacing w:line="240" w:lineRule="auto"/>
              <w:rPr>
                <w:rFonts w:ascii="Calibri" w:cs="Calibri" w:eastAsia="Calibri" w:hAnsi="Calibri"/>
              </w:rPr>
            </w:pPr>
            <w:r w:rsidDel="00000000" w:rsidR="00000000" w:rsidRPr="00000000">
              <w:rPr>
                <w:rFonts w:ascii="Calibri" w:cs="Calibri" w:eastAsia="Calibri" w:hAnsi="Calibri"/>
                <w:rtl w:val="0"/>
              </w:rPr>
              <w:t xml:space="preserve">body percussion</w:t>
            </w:r>
          </w:p>
          <w:p w:rsidR="00000000" w:rsidDel="00000000" w:rsidP="00000000" w:rsidRDefault="00000000" w:rsidRPr="00000000" w14:paraId="00000095">
            <w:pPr>
              <w:spacing w:line="240" w:lineRule="auto"/>
              <w:rPr>
                <w:rFonts w:ascii="Calibri" w:cs="Calibri" w:eastAsia="Calibri" w:hAnsi="Calibri"/>
              </w:rPr>
            </w:pPr>
            <w:r w:rsidDel="00000000" w:rsidR="00000000" w:rsidRPr="00000000">
              <w:rPr>
                <w:rFonts w:ascii="Calibri" w:cs="Calibri" w:eastAsia="Calibri" w:hAnsi="Calibri"/>
                <w:rtl w:val="0"/>
              </w:rPr>
              <w:t xml:space="preserve">instruments</w:t>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tl w:val="0"/>
              </w:rPr>
            </w:r>
          </w:p>
        </w:tc>
      </w:tr>
      <w:tr>
        <w:trPr>
          <w:cantSplit w:val="0"/>
          <w:trHeight w:val="1314" w:hRule="atLeast"/>
          <w:tblHeader w:val="0"/>
        </w:trPr>
        <w:tc>
          <w:tcPr/>
          <w:p w:rsidR="00000000" w:rsidDel="00000000" w:rsidP="00000000" w:rsidRDefault="00000000" w:rsidRPr="00000000" w14:paraId="00000097">
            <w:pPr>
              <w:spacing w:line="240" w:lineRule="auto"/>
              <w:rPr>
                <w:sz w:val="20"/>
                <w:szCs w:val="20"/>
              </w:rPr>
            </w:pPr>
            <w:r w:rsidDel="00000000" w:rsidR="00000000" w:rsidRPr="00000000">
              <w:rPr>
                <w:sz w:val="20"/>
                <w:szCs w:val="20"/>
                <w:rtl w:val="0"/>
              </w:rPr>
              <w:t xml:space="preserve">Vocabulary:</w:t>
            </w:r>
          </w:p>
        </w:tc>
        <w:tc>
          <w:tcPr>
            <w:tcBorders>
              <w:right w:color="000000" w:space="0" w:sz="4" w:val="single"/>
            </w:tcBorders>
          </w:tcPr>
          <w:p w:rsidR="00000000" w:rsidDel="00000000" w:rsidP="00000000" w:rsidRDefault="00000000" w:rsidRPr="00000000" w14:paraId="00000098">
            <w:pPr>
              <w:spacing w:line="240" w:lineRule="auto"/>
              <w:rPr>
                <w:rFonts w:ascii="Calibri" w:cs="Calibri" w:eastAsia="Calibri" w:hAnsi="Calibri"/>
              </w:rPr>
            </w:pPr>
            <w:r w:rsidDel="00000000" w:rsidR="00000000" w:rsidRPr="00000000">
              <w:rPr>
                <w:rFonts w:ascii="Calibri" w:cs="Calibri" w:eastAsia="Calibri" w:hAnsi="Calibri"/>
                <w:rtl w:val="0"/>
              </w:rPr>
              <w:t xml:space="preserve">•Dynamics - loud/quiet, louder/quieter •Pitch - high/low, higher/lower</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Fonts w:ascii="Calibri" w:cs="Calibri" w:eastAsia="Calibri" w:hAnsi="Calibri"/>
                <w:rtl w:val="0"/>
              </w:rPr>
              <w:t xml:space="preserve">•Pitch - high/low, higher/ lower, step, leap, slide</w:t>
            </w:r>
          </w:p>
        </w:tc>
        <w:tc>
          <w:tcPr>
            <w:tcBorders>
              <w:left w:color="000000" w:space="0" w:sz="4" w:val="single"/>
              <w:right w:color="000000" w:space="0" w:sz="4" w:val="single"/>
            </w:tcBorders>
          </w:tcPr>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Fonts w:ascii="Calibri" w:cs="Calibri" w:eastAsia="Calibri" w:hAnsi="Calibri"/>
                <w:rtl w:val="0"/>
              </w:rPr>
              <w:t xml:space="preserve">•Beat </w:t>
            </w:r>
          </w:p>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Fonts w:ascii="Calibri" w:cs="Calibri" w:eastAsia="Calibri" w:hAnsi="Calibri"/>
                <w:rtl w:val="0"/>
              </w:rPr>
              <w:t xml:space="preserve">•Pitch - high/low, higher/ lower, falling/rising</w:t>
            </w:r>
          </w:p>
        </w:tc>
      </w:tr>
    </w:tbl>
    <w:p w:rsidR="00000000" w:rsidDel="00000000" w:rsidP="00000000" w:rsidRDefault="00000000" w:rsidRPr="00000000" w14:paraId="0000009C">
      <w:pPr>
        <w:widowControl w:val="0"/>
        <w:spacing w:line="276" w:lineRule="auto"/>
        <w:rPr>
          <w:b w:val="1"/>
          <w:u w:val="single"/>
        </w:rPr>
      </w:pPr>
      <w:r w:rsidDel="00000000" w:rsidR="00000000" w:rsidRPr="00000000">
        <w:rPr>
          <w:rtl w:val="0"/>
        </w:rPr>
      </w:r>
    </w:p>
    <w:p w:rsidR="00000000" w:rsidDel="00000000" w:rsidP="00000000" w:rsidRDefault="00000000" w:rsidRPr="00000000" w14:paraId="0000009D">
      <w:pPr>
        <w:widowControl w:val="0"/>
        <w:spacing w:line="276" w:lineRule="auto"/>
        <w:rPr/>
      </w:pPr>
      <w:r w:rsidDel="00000000" w:rsidR="00000000" w:rsidRPr="00000000">
        <w:rPr>
          <w:rtl w:val="0"/>
        </w:rPr>
      </w:r>
    </w:p>
    <w:p w:rsidR="00000000" w:rsidDel="00000000" w:rsidP="00000000" w:rsidRDefault="00000000" w:rsidRPr="00000000" w14:paraId="0000009E">
      <w:pPr>
        <w:widowControl w:val="0"/>
        <w:spacing w:line="276" w:lineRule="auto"/>
        <w:rPr/>
      </w:pPr>
      <w:r w:rsidDel="00000000" w:rsidR="00000000" w:rsidRPr="00000000">
        <w:rPr>
          <w:rtl w:val="0"/>
        </w:rPr>
      </w:r>
    </w:p>
    <w:p w:rsidR="00000000" w:rsidDel="00000000" w:rsidP="00000000" w:rsidRDefault="00000000" w:rsidRPr="00000000" w14:paraId="0000009F">
      <w:pPr>
        <w:widowControl w:val="0"/>
        <w:spacing w:line="276" w:lineRule="auto"/>
        <w:rPr/>
      </w:pPr>
      <w:r w:rsidDel="00000000" w:rsidR="00000000" w:rsidRPr="00000000">
        <w:rPr>
          <w:rtl w:val="0"/>
        </w:rPr>
      </w:r>
    </w:p>
    <w:p w:rsidR="00000000" w:rsidDel="00000000" w:rsidP="00000000" w:rsidRDefault="00000000" w:rsidRPr="00000000" w14:paraId="000000A0">
      <w:pPr>
        <w:widowControl w:val="0"/>
        <w:spacing w:line="276" w:lineRule="auto"/>
        <w:rPr/>
      </w:pPr>
      <w:r w:rsidDel="00000000" w:rsidR="00000000" w:rsidRPr="00000000">
        <w:rPr>
          <w:rtl w:val="0"/>
        </w:rPr>
      </w:r>
    </w:p>
    <w:p w:rsidR="00000000" w:rsidDel="00000000" w:rsidP="00000000" w:rsidRDefault="00000000" w:rsidRPr="00000000" w14:paraId="000000A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widowControl w:val="0"/>
        <w:spacing w:line="276" w:lineRule="auto"/>
        <w:rPr/>
      </w:pPr>
      <w:r w:rsidDel="00000000" w:rsidR="00000000" w:rsidRPr="00000000">
        <w:rPr>
          <w:rtl w:val="0"/>
        </w:rPr>
      </w:r>
    </w:p>
    <w:p w:rsidR="00000000" w:rsidDel="00000000" w:rsidP="00000000" w:rsidRDefault="00000000" w:rsidRPr="00000000" w14:paraId="000000A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rPr>
          <w:b w:val="1"/>
          <w:u w:val="single"/>
        </w:rPr>
      </w:pPr>
      <w:r w:rsidDel="00000000" w:rsidR="00000000" w:rsidRPr="00000000">
        <w:rPr>
          <w:rtl w:val="0"/>
        </w:rPr>
      </w:r>
    </w:p>
    <w:p w:rsidR="00000000" w:rsidDel="00000000" w:rsidP="00000000" w:rsidRDefault="00000000" w:rsidRPr="00000000" w14:paraId="000000A6">
      <w:pPr>
        <w:widowControl w:val="0"/>
        <w:spacing w:line="276" w:lineRule="auto"/>
        <w:jc w:val="center"/>
        <w:rPr>
          <w:b w:val="1"/>
          <w:u w:val="single"/>
        </w:rPr>
      </w:pPr>
      <w:r w:rsidDel="00000000" w:rsidR="00000000" w:rsidRPr="00000000">
        <w:rPr>
          <w:rtl w:val="0"/>
        </w:rPr>
      </w:r>
    </w:p>
    <w:p w:rsidR="00000000" w:rsidDel="00000000" w:rsidP="00000000" w:rsidRDefault="00000000" w:rsidRPr="00000000" w14:paraId="000000A7">
      <w:pPr>
        <w:widowControl w:val="0"/>
        <w:spacing w:line="276" w:lineRule="auto"/>
        <w:jc w:val="center"/>
        <w:rPr>
          <w:b w:val="1"/>
          <w:u w:val="single"/>
        </w:rPr>
      </w:pPr>
      <w:r w:rsidDel="00000000" w:rsidR="00000000" w:rsidRPr="00000000">
        <w:rPr>
          <w:rtl w:val="0"/>
        </w:rPr>
      </w:r>
    </w:p>
    <w:p w:rsidR="00000000" w:rsidDel="00000000" w:rsidP="00000000" w:rsidRDefault="00000000" w:rsidRPr="00000000" w14:paraId="000000A8">
      <w:pPr>
        <w:widowControl w:val="0"/>
        <w:spacing w:line="276" w:lineRule="auto"/>
        <w:jc w:val="center"/>
        <w:rPr>
          <w:b w:val="1"/>
          <w:u w:val="single"/>
        </w:rPr>
      </w:pPr>
      <w:r w:rsidDel="00000000" w:rsidR="00000000" w:rsidRPr="00000000">
        <w:rPr>
          <w:rtl w:val="0"/>
        </w:rPr>
      </w:r>
    </w:p>
    <w:p w:rsidR="00000000" w:rsidDel="00000000" w:rsidP="00000000" w:rsidRDefault="00000000" w:rsidRPr="00000000" w14:paraId="000000A9">
      <w:pPr>
        <w:widowControl w:val="0"/>
        <w:spacing w:line="276" w:lineRule="auto"/>
        <w:jc w:val="center"/>
        <w:rPr>
          <w:b w:val="1"/>
          <w:u w:val="single"/>
        </w:rPr>
      </w:pPr>
      <w:r w:rsidDel="00000000" w:rsidR="00000000" w:rsidRPr="00000000">
        <w:rPr>
          <w:rtl w:val="0"/>
        </w:rPr>
      </w:r>
    </w:p>
    <w:p w:rsidR="00000000" w:rsidDel="00000000" w:rsidP="00000000" w:rsidRDefault="00000000" w:rsidRPr="00000000" w14:paraId="000000AA">
      <w:pPr>
        <w:widowControl w:val="0"/>
        <w:spacing w:line="276" w:lineRule="auto"/>
        <w:jc w:val="center"/>
        <w:rPr>
          <w:b w:val="1"/>
          <w:u w:val="single"/>
        </w:rPr>
      </w:pPr>
      <w:r w:rsidDel="00000000" w:rsidR="00000000" w:rsidRPr="00000000">
        <w:rPr>
          <w:b w:val="1"/>
          <w:u w:val="single"/>
          <w:rtl w:val="0"/>
        </w:rPr>
        <w:t xml:space="preserve">Foundation Subject Planning document</w:t>
      </w:r>
    </w:p>
    <w:p w:rsidR="00000000" w:rsidDel="00000000" w:rsidP="00000000" w:rsidRDefault="00000000" w:rsidRPr="00000000" w14:paraId="000000AB">
      <w:pPr>
        <w:widowControl w:val="0"/>
        <w:spacing w:line="276" w:lineRule="auto"/>
        <w:rPr/>
      </w:pPr>
      <w:r w:rsidDel="00000000" w:rsidR="00000000" w:rsidRPr="00000000">
        <w:rPr>
          <w:rtl w:val="0"/>
        </w:rPr>
      </w:r>
    </w:p>
    <w:tbl>
      <w:tblPr>
        <w:tblStyle w:val="Table2"/>
        <w:tblW w:w="15075.0" w:type="dxa"/>
        <w:jc w:val="left"/>
        <w:tblInd w:w="-6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4005"/>
        <w:gridCol w:w="4875"/>
        <w:gridCol w:w="4995"/>
        <w:tblGridChange w:id="0">
          <w:tblGrid>
            <w:gridCol w:w="1200"/>
            <w:gridCol w:w="4005"/>
            <w:gridCol w:w="4875"/>
            <w:gridCol w:w="4995"/>
          </w:tblGrid>
        </w:tblGridChange>
      </w:tblGrid>
      <w:tr>
        <w:trPr>
          <w:cantSplit w:val="0"/>
          <w:trHeight w:val="642" w:hRule="atLeast"/>
          <w:tblHeader w:val="0"/>
        </w:trPr>
        <w:tc>
          <w:tcPr>
            <w:gridSpan w:val="4"/>
            <w:shd w:fill="ff00ff" w:val="clear"/>
          </w:tcPr>
          <w:p w:rsidR="00000000" w:rsidDel="00000000" w:rsidP="00000000" w:rsidRDefault="00000000" w:rsidRPr="00000000" w14:paraId="000000AC">
            <w:pPr>
              <w:spacing w:line="240" w:lineRule="auto"/>
              <w:jc w:val="center"/>
              <w:rPr>
                <w:rFonts w:ascii="Calibri" w:cs="Calibri" w:eastAsia="Calibri" w:hAnsi="Calibri"/>
                <w:sz w:val="46"/>
                <w:szCs w:val="46"/>
              </w:rPr>
            </w:pPr>
            <w:r w:rsidDel="00000000" w:rsidR="00000000" w:rsidRPr="00000000">
              <w:rPr>
                <w:rFonts w:ascii="Calibri" w:cs="Calibri" w:eastAsia="Calibri" w:hAnsi="Calibri"/>
                <w:sz w:val="46"/>
                <w:szCs w:val="46"/>
                <w:rtl w:val="0"/>
              </w:rPr>
              <w:t xml:space="preserve">Travel (Year 2)</w:t>
            </w:r>
          </w:p>
          <w:p w:rsidR="00000000" w:rsidDel="00000000" w:rsidP="00000000" w:rsidRDefault="00000000" w:rsidRPr="00000000" w14:paraId="000000A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rPr>
            </w:pPr>
            <w:r w:rsidDel="00000000" w:rsidR="00000000" w:rsidRPr="00000000">
              <w:rPr>
                <w:rtl w:val="0"/>
              </w:rPr>
            </w:r>
          </w:p>
        </w:tc>
      </w:tr>
      <w:tr>
        <w:trPr>
          <w:cantSplit w:val="0"/>
          <w:trHeight w:val="642" w:hRule="atLeast"/>
          <w:tblHeader w:val="0"/>
        </w:trPr>
        <w:tc>
          <w:tcPr/>
          <w:p w:rsidR="00000000" w:rsidDel="00000000" w:rsidP="00000000" w:rsidRDefault="00000000" w:rsidRPr="00000000" w14:paraId="000000B2">
            <w:pPr>
              <w:spacing w:line="240" w:lineRule="auto"/>
              <w:rPr>
                <w:sz w:val="20"/>
                <w:szCs w:val="20"/>
              </w:rPr>
            </w:pPr>
            <w:bookmarkStart w:colFirst="0" w:colLast="0" w:name="_pxrj8b1ig157" w:id="0"/>
            <w:bookmarkEnd w:id="0"/>
            <w:r w:rsidDel="00000000" w:rsidR="00000000" w:rsidRPr="00000000">
              <w:rPr>
                <w:rtl w:val="0"/>
              </w:rPr>
            </w:r>
          </w:p>
        </w:tc>
        <w:tc>
          <w:tcPr/>
          <w:p w:rsidR="00000000" w:rsidDel="00000000" w:rsidP="00000000" w:rsidRDefault="00000000" w:rsidRPr="00000000" w14:paraId="000000B3">
            <w:pPr>
              <w:spacing w:line="240" w:lineRule="auto"/>
              <w:jc w:val="center"/>
              <w:rPr>
                <w:sz w:val="24"/>
                <w:szCs w:val="24"/>
              </w:rPr>
            </w:pPr>
            <w:r w:rsidDel="00000000" w:rsidR="00000000" w:rsidRPr="00000000">
              <w:rPr>
                <w:sz w:val="24"/>
                <w:szCs w:val="24"/>
                <w:rtl w:val="0"/>
              </w:rPr>
              <w:t xml:space="preserve">Session 1</w:t>
            </w:r>
          </w:p>
          <w:p w:rsidR="00000000" w:rsidDel="00000000" w:rsidP="00000000" w:rsidRDefault="00000000" w:rsidRPr="00000000" w14:paraId="000000B4">
            <w:pPr>
              <w:spacing w:line="240" w:lineRule="auto"/>
              <w:jc w:val="center"/>
              <w:rPr>
                <w:sz w:val="24"/>
                <w:szCs w:val="24"/>
              </w:rPr>
            </w:pPr>
            <w:r w:rsidDel="00000000" w:rsidR="00000000" w:rsidRPr="00000000">
              <w:rPr>
                <w:sz w:val="24"/>
                <w:szCs w:val="24"/>
                <w:highlight w:val="white"/>
                <w:rtl w:val="0"/>
              </w:rPr>
              <w:t xml:space="preserve">Travel songs</w:t>
            </w:r>
            <w:r w:rsidDel="00000000" w:rsidR="00000000" w:rsidRPr="00000000">
              <w:rPr>
                <w:rtl w:val="0"/>
              </w:rPr>
            </w:r>
          </w:p>
        </w:tc>
        <w:tc>
          <w:tcPr/>
          <w:p w:rsidR="00000000" w:rsidDel="00000000" w:rsidP="00000000" w:rsidRDefault="00000000" w:rsidRPr="00000000" w14:paraId="000000B5">
            <w:pPr>
              <w:spacing w:line="240" w:lineRule="auto"/>
              <w:jc w:val="center"/>
              <w:rPr>
                <w:sz w:val="24"/>
                <w:szCs w:val="24"/>
              </w:rPr>
            </w:pPr>
            <w:r w:rsidDel="00000000" w:rsidR="00000000" w:rsidRPr="00000000">
              <w:rPr>
                <w:sz w:val="24"/>
                <w:szCs w:val="24"/>
                <w:rtl w:val="0"/>
              </w:rPr>
              <w:t xml:space="preserve">Session 2 </w:t>
            </w:r>
          </w:p>
          <w:p w:rsidR="00000000" w:rsidDel="00000000" w:rsidP="00000000" w:rsidRDefault="00000000" w:rsidRPr="00000000" w14:paraId="000000B6">
            <w:pPr>
              <w:spacing w:line="240" w:lineRule="auto"/>
              <w:jc w:val="center"/>
              <w:rPr>
                <w:sz w:val="24"/>
                <w:szCs w:val="24"/>
              </w:rPr>
            </w:pPr>
            <w:r w:rsidDel="00000000" w:rsidR="00000000" w:rsidRPr="00000000">
              <w:rPr>
                <w:sz w:val="24"/>
                <w:szCs w:val="24"/>
                <w:highlight w:val="white"/>
                <w:rtl w:val="0"/>
              </w:rPr>
              <w:t xml:space="preserve">More travel songs </w:t>
            </w:r>
            <w:r w:rsidDel="00000000" w:rsidR="00000000" w:rsidRPr="00000000">
              <w:rPr>
                <w:rtl w:val="0"/>
              </w:rPr>
            </w:r>
          </w:p>
        </w:tc>
        <w:tc>
          <w:tcPr/>
          <w:p w:rsidR="00000000" w:rsidDel="00000000" w:rsidP="00000000" w:rsidRDefault="00000000" w:rsidRPr="00000000" w14:paraId="000000B7">
            <w:pPr>
              <w:spacing w:line="240" w:lineRule="auto"/>
              <w:jc w:val="center"/>
              <w:rPr>
                <w:sz w:val="24"/>
                <w:szCs w:val="24"/>
              </w:rPr>
            </w:pPr>
            <w:r w:rsidDel="00000000" w:rsidR="00000000" w:rsidRPr="00000000">
              <w:rPr>
                <w:sz w:val="24"/>
                <w:szCs w:val="24"/>
                <w:rtl w:val="0"/>
              </w:rPr>
              <w:t xml:space="preserve">Session 3</w:t>
            </w:r>
          </w:p>
          <w:p w:rsidR="00000000" w:rsidDel="00000000" w:rsidP="00000000" w:rsidRDefault="00000000" w:rsidRPr="00000000" w14:paraId="000000B8">
            <w:pPr>
              <w:spacing w:line="240" w:lineRule="auto"/>
              <w:jc w:val="center"/>
              <w:rPr>
                <w:sz w:val="24"/>
                <w:szCs w:val="24"/>
              </w:rPr>
            </w:pPr>
            <w:r w:rsidDel="00000000" w:rsidR="00000000" w:rsidRPr="00000000">
              <w:rPr>
                <w:sz w:val="24"/>
                <w:szCs w:val="24"/>
                <w:highlight w:val="white"/>
                <w:rtl w:val="0"/>
              </w:rPr>
              <w:t xml:space="preserve">Travel instruments</w:t>
            </w:r>
            <w:r w:rsidDel="00000000" w:rsidR="00000000" w:rsidRPr="00000000">
              <w:rPr>
                <w:rtl w:val="0"/>
              </w:rPr>
            </w:r>
          </w:p>
        </w:tc>
      </w:tr>
      <w:tr>
        <w:trPr>
          <w:cantSplit w:val="0"/>
          <w:trHeight w:val="671" w:hRule="atLeast"/>
          <w:tblHeader w:val="0"/>
        </w:trPr>
        <w:tc>
          <w:tcPr/>
          <w:p w:rsidR="00000000" w:rsidDel="00000000" w:rsidP="00000000" w:rsidRDefault="00000000" w:rsidRPr="00000000" w14:paraId="000000B9">
            <w:pPr>
              <w:spacing w:line="240" w:lineRule="auto"/>
              <w:rPr>
                <w:sz w:val="20"/>
                <w:szCs w:val="20"/>
              </w:rPr>
            </w:pPr>
            <w:r w:rsidDel="00000000" w:rsidR="00000000" w:rsidRPr="00000000">
              <w:rPr>
                <w:sz w:val="20"/>
                <w:szCs w:val="20"/>
                <w:rtl w:val="0"/>
              </w:rPr>
              <w:t xml:space="preserve">Learning Objective:</w:t>
            </w:r>
          </w:p>
          <w:p w:rsidR="00000000" w:rsidDel="00000000" w:rsidP="00000000" w:rsidRDefault="00000000" w:rsidRPr="00000000" w14:paraId="000000BA">
            <w:pPr>
              <w:spacing w:line="240" w:lineRule="auto"/>
              <w:rPr>
                <w:sz w:val="20"/>
                <w:szCs w:val="20"/>
              </w:rPr>
            </w:pPr>
            <w:r w:rsidDel="00000000" w:rsidR="00000000" w:rsidRPr="00000000">
              <w:rPr>
                <w:rtl w:val="0"/>
              </w:rPr>
            </w:r>
          </w:p>
        </w:tc>
        <w:tc>
          <w:tcPr/>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Fonts w:ascii="Calibri" w:cs="Calibri" w:eastAsia="Calibri" w:hAnsi="Calibri"/>
                <w:rtl w:val="0"/>
              </w:rPr>
              <w:t xml:space="preserve">To respond to a song with movement. </w:t>
            </w:r>
          </w:p>
        </w:tc>
        <w:tc>
          <w:tcPr/>
          <w:p w:rsidR="00000000" w:rsidDel="00000000" w:rsidP="00000000" w:rsidRDefault="00000000" w:rsidRPr="00000000" w14:paraId="000000BC">
            <w:pPr>
              <w:spacing w:line="240" w:lineRule="auto"/>
              <w:rPr>
                <w:rFonts w:ascii="Calibri" w:cs="Calibri" w:eastAsia="Calibri" w:hAnsi="Calibri"/>
              </w:rPr>
            </w:pPr>
            <w:r w:rsidDel="00000000" w:rsidR="00000000" w:rsidRPr="00000000">
              <w:rPr>
                <w:rFonts w:ascii="Calibri" w:cs="Calibri" w:eastAsia="Calibri" w:hAnsi="Calibri"/>
                <w:rtl w:val="0"/>
              </w:rPr>
              <w:t xml:space="preserve">To combine steady beats and rhythm to accompany a song. </w:t>
            </w:r>
          </w:p>
        </w:tc>
        <w:tc>
          <w:tcPr/>
          <w:p w:rsidR="00000000" w:rsidDel="00000000" w:rsidP="00000000" w:rsidRDefault="00000000" w:rsidRPr="00000000" w14:paraId="000000BD">
            <w:pPr>
              <w:spacing w:line="240" w:lineRule="auto"/>
              <w:rPr>
                <w:rFonts w:ascii="Calibri" w:cs="Calibri" w:eastAsia="Calibri" w:hAnsi="Calibri"/>
              </w:rPr>
            </w:pPr>
            <w:r w:rsidDel="00000000" w:rsidR="00000000" w:rsidRPr="00000000">
              <w:rPr>
                <w:rFonts w:ascii="Calibri" w:cs="Calibri" w:eastAsia="Calibri" w:hAnsi="Calibri"/>
                <w:rtl w:val="0"/>
              </w:rPr>
              <w:t xml:space="preserve">To prepare and improve a performance using movement, voice and percussion</w:t>
            </w:r>
          </w:p>
        </w:tc>
      </w:tr>
      <w:tr>
        <w:trPr>
          <w:cantSplit w:val="0"/>
          <w:trHeight w:val="390" w:hRule="atLeast"/>
          <w:tblHeader w:val="0"/>
        </w:trPr>
        <w:tc>
          <w:tcPr/>
          <w:p w:rsidR="00000000" w:rsidDel="00000000" w:rsidP="00000000" w:rsidRDefault="00000000" w:rsidRPr="00000000" w14:paraId="000000BE">
            <w:pPr>
              <w:spacing w:line="240" w:lineRule="auto"/>
              <w:rPr>
                <w:sz w:val="20"/>
                <w:szCs w:val="20"/>
              </w:rPr>
            </w:pPr>
            <w:r w:rsidDel="00000000" w:rsidR="00000000" w:rsidRPr="00000000">
              <w:rPr>
                <w:sz w:val="20"/>
                <w:szCs w:val="20"/>
                <w:rtl w:val="0"/>
              </w:rPr>
              <w:t xml:space="preserve">Concept focus :</w:t>
            </w:r>
          </w:p>
        </w:tc>
        <w:tc>
          <w:tcPr/>
          <w:p w:rsidR="00000000" w:rsidDel="00000000" w:rsidP="00000000" w:rsidRDefault="00000000" w:rsidRPr="00000000" w14:paraId="000000BF">
            <w:pPr>
              <w:spacing w:line="240" w:lineRule="auto"/>
              <w:rPr>
                <w:rFonts w:ascii="Calibri" w:cs="Calibri" w:eastAsia="Calibri" w:hAnsi="Calibri"/>
              </w:rPr>
            </w:pPr>
            <w:r w:rsidDel="00000000" w:rsidR="00000000" w:rsidRPr="00000000">
              <w:rPr>
                <w:rFonts w:ascii="Calibri" w:cs="Calibri" w:eastAsia="Calibri" w:hAnsi="Calibri"/>
                <w:rtl w:val="0"/>
              </w:rPr>
              <w:t xml:space="preserve">Performance</w:t>
            </w:r>
            <w:r w:rsidDel="00000000" w:rsidR="00000000" w:rsidRPr="00000000">
              <w:rPr>
                <w:rtl w:val="0"/>
              </w:rPr>
            </w:r>
          </w:p>
        </w:tc>
        <w:tc>
          <w:tcPr/>
          <w:p w:rsidR="00000000" w:rsidDel="00000000" w:rsidP="00000000" w:rsidRDefault="00000000" w:rsidRPr="00000000" w14:paraId="000000C0">
            <w:pPr>
              <w:spacing w:line="240" w:lineRule="auto"/>
              <w:rPr>
                <w:rFonts w:ascii="Calibri" w:cs="Calibri" w:eastAsia="Calibri" w:hAnsi="Calibri"/>
              </w:rPr>
            </w:pPr>
            <w:r w:rsidDel="00000000" w:rsidR="00000000" w:rsidRPr="00000000">
              <w:rPr>
                <w:rFonts w:ascii="Calibri" w:cs="Calibri" w:eastAsia="Calibri" w:hAnsi="Calibri"/>
                <w:rtl w:val="0"/>
              </w:rPr>
              <w:t xml:space="preserve">Performing</w:t>
            </w:r>
          </w:p>
        </w:tc>
        <w:tc>
          <w:tcPr/>
          <w:p w:rsidR="00000000" w:rsidDel="00000000" w:rsidP="00000000" w:rsidRDefault="00000000" w:rsidRPr="00000000" w14:paraId="000000C1">
            <w:pPr>
              <w:spacing w:line="240" w:lineRule="auto"/>
              <w:rPr>
                <w:rFonts w:ascii="Calibri" w:cs="Calibri" w:eastAsia="Calibri" w:hAnsi="Calibri"/>
              </w:rPr>
            </w:pPr>
            <w:r w:rsidDel="00000000" w:rsidR="00000000" w:rsidRPr="00000000">
              <w:rPr>
                <w:rFonts w:ascii="Calibri" w:cs="Calibri" w:eastAsia="Calibri" w:hAnsi="Calibri"/>
                <w:rtl w:val="0"/>
              </w:rPr>
              <w:t xml:space="preserve">Performing </w:t>
            </w:r>
          </w:p>
        </w:tc>
      </w:tr>
      <w:tr>
        <w:trPr>
          <w:cantSplit w:val="0"/>
          <w:trHeight w:val="390" w:hRule="atLeast"/>
          <w:tblHeader w:val="0"/>
        </w:trPr>
        <w:tc>
          <w:tcPr/>
          <w:p w:rsidR="00000000" w:rsidDel="00000000" w:rsidP="00000000" w:rsidRDefault="00000000" w:rsidRPr="00000000" w14:paraId="000000C2">
            <w:pPr>
              <w:spacing w:line="240" w:lineRule="auto"/>
              <w:rPr>
                <w:sz w:val="20"/>
                <w:szCs w:val="20"/>
              </w:rPr>
            </w:pPr>
            <w:r w:rsidDel="00000000" w:rsidR="00000000" w:rsidRPr="00000000">
              <w:rPr>
                <w:sz w:val="20"/>
                <w:szCs w:val="20"/>
                <w:rtl w:val="0"/>
              </w:rPr>
              <w:t xml:space="preserve">Assessment: </w:t>
            </w:r>
          </w:p>
        </w:tc>
        <w:tc>
          <w:tcPr/>
          <w:p w:rsidR="00000000" w:rsidDel="00000000" w:rsidP="00000000" w:rsidRDefault="00000000" w:rsidRPr="00000000" w14:paraId="000000C3">
            <w:pPr>
              <w:spacing w:line="240" w:lineRule="auto"/>
              <w:rPr>
                <w:rFonts w:ascii="Calibri" w:cs="Calibri" w:eastAsia="Calibri" w:hAnsi="Calibri"/>
              </w:rPr>
            </w:pPr>
            <w:r w:rsidDel="00000000" w:rsidR="00000000" w:rsidRPr="00000000">
              <w:rPr>
                <w:rFonts w:ascii="Calibri" w:cs="Calibri" w:eastAsia="Calibri" w:hAnsi="Calibri"/>
                <w:rtl w:val="0"/>
              </w:rPr>
              <w:t xml:space="preserve">B:With support from a teacher, instructions of when to play an</w:t>
            </w:r>
          </w:p>
          <w:p w:rsidR="00000000" w:rsidDel="00000000" w:rsidP="00000000" w:rsidRDefault="00000000" w:rsidRPr="00000000" w14:paraId="000000C4">
            <w:pPr>
              <w:spacing w:line="240" w:lineRule="auto"/>
              <w:rPr>
                <w:rFonts w:ascii="Calibri" w:cs="Calibri" w:eastAsia="Calibri" w:hAnsi="Calibri"/>
              </w:rPr>
            </w:pPr>
            <w:r w:rsidDel="00000000" w:rsidR="00000000" w:rsidRPr="00000000">
              <w:rPr>
                <w:rFonts w:ascii="Calibri" w:cs="Calibri" w:eastAsia="Calibri" w:hAnsi="Calibri"/>
                <w:rtl w:val="0"/>
              </w:rPr>
              <w:t xml:space="preserve">instrument are followed.</w:t>
            </w:r>
          </w:p>
          <w:p w:rsidR="00000000" w:rsidDel="00000000" w:rsidP="00000000" w:rsidRDefault="00000000" w:rsidRPr="00000000" w14:paraId="000000C5">
            <w:pPr>
              <w:spacing w:line="240" w:lineRule="auto"/>
              <w:rPr>
                <w:rFonts w:ascii="Calibri" w:cs="Calibri" w:eastAsia="Calibri" w:hAnsi="Calibri"/>
              </w:rPr>
            </w:pPr>
            <w:r w:rsidDel="00000000" w:rsidR="00000000" w:rsidRPr="00000000">
              <w:rPr>
                <w:rFonts w:ascii="Calibri" w:cs="Calibri" w:eastAsia="Calibri" w:hAnsi="Calibri"/>
                <w:rtl w:val="0"/>
              </w:rPr>
              <w:t xml:space="preserve">A:Instructions of when to play an</w:t>
            </w:r>
          </w:p>
          <w:p w:rsidR="00000000" w:rsidDel="00000000" w:rsidP="00000000" w:rsidRDefault="00000000" w:rsidRPr="00000000" w14:paraId="000000C6">
            <w:pPr>
              <w:spacing w:line="240" w:lineRule="auto"/>
              <w:rPr>
                <w:rFonts w:ascii="Calibri" w:cs="Calibri" w:eastAsia="Calibri" w:hAnsi="Calibri"/>
              </w:rPr>
            </w:pPr>
            <w:r w:rsidDel="00000000" w:rsidR="00000000" w:rsidRPr="00000000">
              <w:rPr>
                <w:rFonts w:ascii="Calibri" w:cs="Calibri" w:eastAsia="Calibri" w:hAnsi="Calibri"/>
                <w:rtl w:val="0"/>
              </w:rPr>
              <w:t xml:space="preserve">instrument are generally followed</w:t>
            </w:r>
          </w:p>
          <w:p w:rsidR="00000000" w:rsidDel="00000000" w:rsidP="00000000" w:rsidRDefault="00000000" w:rsidRPr="00000000" w14:paraId="000000C7">
            <w:pPr>
              <w:spacing w:line="240" w:lineRule="auto"/>
              <w:rPr>
                <w:rFonts w:ascii="Calibri" w:cs="Calibri" w:eastAsia="Calibri" w:hAnsi="Calibri"/>
              </w:rPr>
            </w:pPr>
            <w:r w:rsidDel="00000000" w:rsidR="00000000" w:rsidRPr="00000000">
              <w:rPr>
                <w:rFonts w:ascii="Calibri" w:cs="Calibri" w:eastAsia="Calibri" w:hAnsi="Calibri"/>
                <w:rtl w:val="0"/>
              </w:rPr>
              <w:t xml:space="preserve">correctly.</w:t>
            </w:r>
          </w:p>
          <w:p w:rsidR="00000000" w:rsidDel="00000000" w:rsidP="00000000" w:rsidRDefault="00000000" w:rsidRPr="00000000" w14:paraId="000000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spacing w:line="240" w:lineRule="auto"/>
              <w:rPr>
                <w:rFonts w:ascii="Calibri" w:cs="Calibri" w:eastAsia="Calibri" w:hAnsi="Calibri"/>
              </w:rPr>
            </w:pPr>
            <w:r w:rsidDel="00000000" w:rsidR="00000000" w:rsidRPr="00000000">
              <w:rPr>
                <w:rFonts w:ascii="Calibri" w:cs="Calibri" w:eastAsia="Calibri" w:hAnsi="Calibri"/>
                <w:rtl w:val="0"/>
              </w:rPr>
              <w:t xml:space="preserve">E:Instructions of when to play an</w:t>
            </w:r>
          </w:p>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Fonts w:ascii="Calibri" w:cs="Calibri" w:eastAsia="Calibri" w:hAnsi="Calibri"/>
                <w:rtl w:val="0"/>
              </w:rPr>
              <w:t xml:space="preserve">instrument are well understood</w:t>
            </w:r>
          </w:p>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Fonts w:ascii="Calibri" w:cs="Calibri" w:eastAsia="Calibri" w:hAnsi="Calibri"/>
                <w:rtl w:val="0"/>
              </w:rPr>
              <w:t xml:space="preserve">and-f-ollowed.</w:t>
            </w:r>
          </w:p>
        </w:tc>
        <w:tc>
          <w:tcPr/>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B:With support from a teacher, instructions of when to play an</w:t>
            </w:r>
          </w:p>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instrument are followed.</w:t>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A:Instructions of when to play an</w:t>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instrument are generally followed</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correctly.</w:t>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E:Instructions of when to play an</w:t>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instrument are well understood</w:t>
            </w:r>
          </w:p>
          <w:p w:rsidR="00000000" w:rsidDel="00000000" w:rsidP="00000000" w:rsidRDefault="00000000" w:rsidRPr="00000000" w14:paraId="000000D4">
            <w:pPr>
              <w:rPr>
                <w:rFonts w:ascii="Calibri" w:cs="Calibri" w:eastAsia="Calibri" w:hAnsi="Calibri"/>
              </w:rPr>
            </w:pPr>
            <w:r w:rsidDel="00000000" w:rsidR="00000000" w:rsidRPr="00000000">
              <w:rPr>
                <w:rFonts w:ascii="Calibri" w:cs="Calibri" w:eastAsia="Calibri" w:hAnsi="Calibri"/>
                <w:rtl w:val="0"/>
              </w:rPr>
              <w:t xml:space="preserve">and-f-ollowed.</w:t>
            </w:r>
          </w:p>
        </w:tc>
        <w:tc>
          <w:tcPr/>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B:With support from a teacher, instructions of when to play an</w:t>
            </w:r>
          </w:p>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instrument are followed.</w:t>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A:Instructions of when to play an</w:t>
            </w:r>
          </w:p>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instrument are generally followed</w:t>
            </w:r>
          </w:p>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correctly.</w:t>
            </w:r>
          </w:p>
          <w:p w:rsidR="00000000" w:rsidDel="00000000" w:rsidP="00000000" w:rsidRDefault="00000000" w:rsidRPr="00000000" w14:paraId="000000DA">
            <w:pPr>
              <w:rPr>
                <w:rFonts w:ascii="Calibri" w:cs="Calibri" w:eastAsia="Calibri" w:hAnsi="Calibri"/>
              </w:rPr>
            </w:pPr>
            <w:r w:rsidDel="00000000" w:rsidR="00000000" w:rsidRPr="00000000">
              <w:rPr>
                <w:rtl w:val="0"/>
              </w:rPr>
            </w:r>
          </w:p>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E:Instructions of when to play an</w:t>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instrument are well understood</w:t>
            </w:r>
          </w:p>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and-f-ollowed.</w:t>
            </w:r>
          </w:p>
        </w:tc>
      </w:tr>
      <w:tr>
        <w:trPr>
          <w:cantSplit w:val="0"/>
          <w:trHeight w:val="642" w:hRule="atLeast"/>
          <w:tblHeader w:val="0"/>
        </w:trPr>
        <w:tc>
          <w:tcPr/>
          <w:p w:rsidR="00000000" w:rsidDel="00000000" w:rsidP="00000000" w:rsidRDefault="00000000" w:rsidRPr="00000000" w14:paraId="000000DE">
            <w:pPr>
              <w:spacing w:line="240" w:lineRule="auto"/>
              <w:rPr>
                <w:sz w:val="20"/>
                <w:szCs w:val="20"/>
              </w:rPr>
            </w:pPr>
            <w:r w:rsidDel="00000000" w:rsidR="00000000" w:rsidRPr="00000000">
              <w:rPr>
                <w:sz w:val="20"/>
                <w:szCs w:val="20"/>
                <w:rtl w:val="0"/>
              </w:rPr>
              <w:t xml:space="preserve">Task ideas  including differentiation:</w:t>
            </w:r>
          </w:p>
        </w:tc>
        <w:tc>
          <w:tcPr/>
          <w:p w:rsidR="00000000" w:rsidDel="00000000" w:rsidP="00000000" w:rsidRDefault="00000000" w:rsidRPr="00000000" w14:paraId="000000DF">
            <w:pPr>
              <w:spacing w:line="240" w:lineRule="auto"/>
              <w:rPr>
                <w:i w:val="1"/>
                <w:color w:val="333333"/>
                <w:sz w:val="21"/>
                <w:szCs w:val="21"/>
                <w:highlight w:val="white"/>
              </w:rPr>
            </w:pPr>
            <w:r w:rsidDel="00000000" w:rsidR="00000000" w:rsidRPr="00000000">
              <w:rPr>
                <w:b w:val="1"/>
                <w:color w:val="333333"/>
                <w:sz w:val="21"/>
                <w:szCs w:val="21"/>
                <w:highlight w:val="white"/>
                <w:u w:val="single"/>
                <w:rtl w:val="0"/>
              </w:rPr>
              <w:t xml:space="preserve">Activity 1</w:t>
            </w:r>
            <w:r w:rsidDel="00000000" w:rsidR="00000000" w:rsidRPr="00000000">
              <w:rPr>
                <w:rtl w:val="0"/>
              </w:rPr>
            </w:r>
          </w:p>
          <w:p w:rsidR="00000000" w:rsidDel="00000000" w:rsidP="00000000" w:rsidRDefault="00000000" w:rsidRPr="00000000" w14:paraId="000000E0">
            <w:pPr>
              <w:shd w:fill="ffffff" w:val="clear"/>
              <w:spacing w:after="160" w:line="240" w:lineRule="auto"/>
              <w:rPr>
                <w:i w:val="1"/>
                <w:color w:val="333333"/>
                <w:sz w:val="21"/>
                <w:szCs w:val="21"/>
                <w:highlight w:val="white"/>
              </w:rPr>
            </w:pPr>
            <w:r w:rsidDel="00000000" w:rsidR="00000000" w:rsidRPr="00000000">
              <w:rPr>
                <w:i w:val="1"/>
                <w:color w:val="333333"/>
                <w:sz w:val="21"/>
                <w:szCs w:val="21"/>
                <w:highlight w:val="white"/>
                <w:rtl w:val="0"/>
              </w:rPr>
              <w:t xml:space="preserve">Watch the movie demonstration of the song and actions for Simama kaa.</w:t>
            </w:r>
          </w:p>
          <w:p w:rsidR="00000000" w:rsidDel="00000000" w:rsidP="00000000" w:rsidRDefault="00000000" w:rsidRPr="00000000" w14:paraId="000000E1">
            <w:pPr>
              <w:shd w:fill="ffffff" w:val="clear"/>
              <w:spacing w:after="160" w:line="240" w:lineRule="auto"/>
              <w:rPr>
                <w:i w:val="1"/>
                <w:color w:val="333333"/>
                <w:sz w:val="21"/>
                <w:szCs w:val="21"/>
                <w:highlight w:val="white"/>
              </w:rPr>
            </w:pPr>
            <w:r w:rsidDel="00000000" w:rsidR="00000000" w:rsidRPr="00000000">
              <w:rPr>
                <w:rtl w:val="0"/>
              </w:rPr>
            </w:r>
          </w:p>
          <w:p w:rsidR="00000000" w:rsidDel="00000000" w:rsidP="00000000" w:rsidRDefault="00000000" w:rsidRPr="00000000" w14:paraId="000000E2">
            <w:pPr>
              <w:shd w:fill="ffffff" w:val="clear"/>
              <w:spacing w:after="160" w:line="240" w:lineRule="auto"/>
              <w:rPr>
                <w:i w:val="1"/>
                <w:color w:val="333333"/>
                <w:sz w:val="21"/>
                <w:szCs w:val="21"/>
                <w:highlight w:val="white"/>
              </w:rPr>
            </w:pPr>
            <w:r w:rsidDel="00000000" w:rsidR="00000000" w:rsidRPr="00000000">
              <w:rPr>
                <w:i w:val="1"/>
                <w:color w:val="333333"/>
                <w:sz w:val="21"/>
                <w:szCs w:val="21"/>
                <w:highlight w:val="white"/>
                <w:rtl w:val="0"/>
              </w:rPr>
              <w:t xml:space="preserve">Stand in a circle to perform the actions for the repeating line, ‘ruka, ruka, ruka, simama kaa’. Explain that the meaning of each word in Swahili is the action:</w:t>
            </w:r>
          </w:p>
          <w:p w:rsidR="00000000" w:rsidDel="00000000" w:rsidP="00000000" w:rsidRDefault="00000000" w:rsidRPr="00000000" w14:paraId="000000E3">
            <w:pPr>
              <w:shd w:fill="ffffff" w:val="clear"/>
              <w:spacing w:after="160" w:line="240" w:lineRule="auto"/>
              <w:rPr>
                <w:i w:val="1"/>
                <w:color w:val="333333"/>
                <w:sz w:val="21"/>
                <w:szCs w:val="21"/>
                <w:highlight w:val="white"/>
              </w:rPr>
            </w:pPr>
            <w:r w:rsidDel="00000000" w:rsidR="00000000" w:rsidRPr="00000000">
              <w:rPr>
                <w:i w:val="1"/>
                <w:color w:val="333333"/>
                <w:sz w:val="21"/>
                <w:szCs w:val="21"/>
                <w:highlight w:val="white"/>
                <w:rtl w:val="0"/>
              </w:rPr>
              <w:t xml:space="preserve">– ruka: jump;</w:t>
            </w:r>
          </w:p>
          <w:p w:rsidR="00000000" w:rsidDel="00000000" w:rsidP="00000000" w:rsidRDefault="00000000" w:rsidRPr="00000000" w14:paraId="000000E4">
            <w:pPr>
              <w:shd w:fill="ffffff" w:val="clear"/>
              <w:spacing w:after="160" w:line="240" w:lineRule="auto"/>
              <w:rPr>
                <w:i w:val="1"/>
                <w:color w:val="333333"/>
                <w:sz w:val="21"/>
                <w:szCs w:val="21"/>
                <w:highlight w:val="white"/>
              </w:rPr>
            </w:pPr>
            <w:r w:rsidDel="00000000" w:rsidR="00000000" w:rsidRPr="00000000">
              <w:rPr>
                <w:i w:val="1"/>
                <w:color w:val="333333"/>
                <w:sz w:val="21"/>
                <w:szCs w:val="21"/>
                <w:highlight w:val="white"/>
                <w:rtl w:val="0"/>
              </w:rPr>
              <w:t xml:space="preserve">– simama: stand;</w:t>
            </w:r>
          </w:p>
          <w:p w:rsidR="00000000" w:rsidDel="00000000" w:rsidP="00000000" w:rsidRDefault="00000000" w:rsidRPr="00000000" w14:paraId="000000E5">
            <w:pPr>
              <w:shd w:fill="ffffff" w:val="clear"/>
              <w:spacing w:after="160" w:line="240" w:lineRule="auto"/>
              <w:rPr>
                <w:i w:val="1"/>
                <w:color w:val="333333"/>
                <w:sz w:val="21"/>
                <w:szCs w:val="21"/>
                <w:highlight w:val="white"/>
              </w:rPr>
            </w:pPr>
            <w:r w:rsidDel="00000000" w:rsidR="00000000" w:rsidRPr="00000000">
              <w:rPr>
                <w:i w:val="1"/>
                <w:color w:val="333333"/>
                <w:sz w:val="21"/>
                <w:szCs w:val="21"/>
                <w:highlight w:val="white"/>
                <w:rtl w:val="0"/>
              </w:rPr>
              <w:t xml:space="preserve">– kaa: sit down.</w:t>
            </w:r>
          </w:p>
          <w:p w:rsidR="00000000" w:rsidDel="00000000" w:rsidP="00000000" w:rsidRDefault="00000000" w:rsidRPr="00000000" w14:paraId="000000E6">
            <w:pPr>
              <w:shd w:fill="ffffff" w:val="clear"/>
              <w:spacing w:after="160" w:line="240" w:lineRule="auto"/>
              <w:rPr>
                <w:i w:val="1"/>
                <w:color w:val="333333"/>
                <w:sz w:val="21"/>
                <w:szCs w:val="21"/>
                <w:highlight w:val="white"/>
              </w:rPr>
            </w:pPr>
            <w:r w:rsidDel="00000000" w:rsidR="00000000" w:rsidRPr="00000000">
              <w:rPr>
                <w:i w:val="1"/>
                <w:color w:val="333333"/>
                <w:sz w:val="21"/>
                <w:szCs w:val="21"/>
                <w:highlight w:val="white"/>
                <w:rtl w:val="0"/>
              </w:rPr>
              <w:t xml:space="preserve">Can children guess what the words ‘tembea’ and ‘kimbia’ mean? (Walk and run)</w:t>
            </w:r>
          </w:p>
          <w:p w:rsidR="00000000" w:rsidDel="00000000" w:rsidP="00000000" w:rsidRDefault="00000000" w:rsidRPr="00000000" w14:paraId="000000E7">
            <w:pPr>
              <w:shd w:fill="ffffff" w:val="clear"/>
              <w:spacing w:after="160" w:line="240" w:lineRule="auto"/>
              <w:rPr>
                <w:i w:val="1"/>
                <w:color w:val="333333"/>
                <w:sz w:val="21"/>
                <w:szCs w:val="21"/>
                <w:highlight w:val="white"/>
              </w:rPr>
            </w:pPr>
            <w:r w:rsidDel="00000000" w:rsidR="00000000" w:rsidRPr="00000000">
              <w:rPr>
                <w:i w:val="1"/>
                <w:color w:val="333333"/>
                <w:sz w:val="21"/>
                <w:szCs w:val="21"/>
                <w:highlight w:val="white"/>
                <w:rtl w:val="0"/>
              </w:rPr>
              <w:t xml:space="preserve">All join in performing the song with the movie or performance track, performing the movements on the spot.</w:t>
            </w:r>
            <w:r w:rsidDel="00000000" w:rsidR="00000000" w:rsidRPr="00000000">
              <w:rPr>
                <w:rtl w:val="0"/>
              </w:rPr>
            </w:r>
          </w:p>
          <w:p w:rsidR="00000000" w:rsidDel="00000000" w:rsidP="00000000" w:rsidRDefault="00000000" w:rsidRPr="00000000" w14:paraId="000000E8">
            <w:pPr>
              <w:shd w:fill="ffffff" w:val="clear"/>
              <w:spacing w:after="160"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2 </w:t>
            </w:r>
          </w:p>
          <w:p w:rsidR="00000000" w:rsidDel="00000000" w:rsidP="00000000" w:rsidRDefault="00000000" w:rsidRPr="00000000" w14:paraId="000000E9">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Listen to the song Going to town on a bus, then ask which types of transport were mentioned. (Bus, train, bike, car) Discuss whether anyone came to school on these forms of transport and which would be the fastest or slowest journey.</w:t>
            </w:r>
          </w:p>
          <w:p w:rsidR="00000000" w:rsidDel="00000000" w:rsidP="00000000" w:rsidRDefault="00000000" w:rsidRPr="00000000" w14:paraId="000000EA">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EB">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Learn to sing the song. Draw attention to the rhyming words (e.g. ‘bus’ and ‘Russ’; ‘fare’ and ‘there’).</w:t>
            </w:r>
          </w:p>
          <w:p w:rsidR="00000000" w:rsidDel="00000000" w:rsidP="00000000" w:rsidRDefault="00000000" w:rsidRPr="00000000" w14:paraId="000000EC">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ED">
            <w:pPr>
              <w:shd w:fill="ffffff" w:val="clear"/>
              <w:spacing w:after="160" w:line="240" w:lineRule="auto"/>
              <w:rPr>
                <w:color w:val="333333"/>
                <w:sz w:val="21"/>
                <w:szCs w:val="21"/>
                <w:highlight w:val="white"/>
              </w:rPr>
            </w:pPr>
            <w:r w:rsidDel="00000000" w:rsidR="00000000" w:rsidRPr="00000000">
              <w:rPr>
                <w:color w:val="333333"/>
                <w:sz w:val="21"/>
                <w:szCs w:val="21"/>
                <w:highlight w:val="white"/>
                <w:rtl w:val="0"/>
              </w:rPr>
              <w:t xml:space="preserve">Ask the children to suggest actions for the song. Practise these whilst singing the song with the performance track. Perform the song with actions to the backing track.</w:t>
            </w:r>
          </w:p>
          <w:p w:rsidR="00000000" w:rsidDel="00000000" w:rsidP="00000000" w:rsidRDefault="00000000" w:rsidRPr="00000000" w14:paraId="000000EE">
            <w:pPr>
              <w:shd w:fill="ffffff" w:val="clear"/>
              <w:spacing w:after="160"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3 </w:t>
            </w:r>
          </w:p>
          <w:p w:rsidR="00000000" w:rsidDel="00000000" w:rsidP="00000000" w:rsidRDefault="00000000" w:rsidRPr="00000000" w14:paraId="000000EF">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Watch the </w:t>
            </w:r>
            <w:r w:rsidDel="00000000" w:rsidR="00000000" w:rsidRPr="00000000">
              <w:rPr>
                <w:i w:val="1"/>
                <w:color w:val="333333"/>
                <w:sz w:val="21"/>
                <w:szCs w:val="21"/>
                <w:highlight w:val="white"/>
                <w:rtl w:val="0"/>
              </w:rPr>
              <w:t xml:space="preserve">Accompaniment movie</w:t>
            </w:r>
            <w:r w:rsidDel="00000000" w:rsidR="00000000" w:rsidRPr="00000000">
              <w:rPr>
                <w:color w:val="333333"/>
                <w:sz w:val="21"/>
                <w:szCs w:val="21"/>
                <w:highlight w:val="white"/>
                <w:rtl w:val="0"/>
              </w:rPr>
              <w:t xml:space="preserve"> to see the tuned percussion accompaniment to Going to town on a bus. Can anyone identify which word is sung when the pattern begins? (Bus.)</w:t>
            </w:r>
          </w:p>
          <w:p w:rsidR="00000000" w:rsidDel="00000000" w:rsidP="00000000" w:rsidRDefault="00000000" w:rsidRPr="00000000" w14:paraId="000000F0">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All practise singing the accompaniment notes to the words, ‘bus bus bus’, with </w:t>
            </w:r>
            <w:r w:rsidDel="00000000" w:rsidR="00000000" w:rsidRPr="00000000">
              <w:rPr>
                <w:i w:val="1"/>
                <w:color w:val="333333"/>
                <w:sz w:val="21"/>
                <w:szCs w:val="21"/>
                <w:highlight w:val="white"/>
                <w:rtl w:val="0"/>
              </w:rPr>
              <w:t xml:space="preserve">Accompaniment audio</w:t>
            </w:r>
            <w:r w:rsidDel="00000000" w:rsidR="00000000" w:rsidRPr="00000000">
              <w:rPr>
                <w:color w:val="333333"/>
                <w:sz w:val="21"/>
                <w:szCs w:val="21"/>
                <w:highlight w:val="white"/>
                <w:rtl w:val="0"/>
              </w:rPr>
              <w:t xml:space="preserve">. Invite a small group to play the accompaniment on tuned percussion, notes G and F. Use the movie demonstration for support if needed.</w:t>
            </w:r>
          </w:p>
          <w:p w:rsidR="00000000" w:rsidDel="00000000" w:rsidP="00000000" w:rsidRDefault="00000000" w:rsidRPr="00000000" w14:paraId="000000F1">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Perform the complete song with the backing track: a small group performs the accompaniment (singing or playing instruments) while the rest perform the song. (Make sure the accompaniment singers change their word each verse, i.e. ‘bus bus bus’ becomes ‘train train train’, etc.)</w:t>
            </w:r>
          </w:p>
          <w:p w:rsidR="00000000" w:rsidDel="00000000" w:rsidP="00000000" w:rsidRDefault="00000000" w:rsidRPr="00000000" w14:paraId="000000F2">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Repeat so that other children have turns at singing or playing the accompaniment</w:t>
            </w:r>
          </w:p>
          <w:p w:rsidR="00000000" w:rsidDel="00000000" w:rsidP="00000000" w:rsidRDefault="00000000" w:rsidRPr="00000000" w14:paraId="000000F3">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F4">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F5">
            <w:pPr>
              <w:spacing w:line="240" w:lineRule="auto"/>
              <w:rPr>
                <w:b w:val="1"/>
                <w:color w:val="333333"/>
                <w:sz w:val="21"/>
                <w:szCs w:val="21"/>
                <w:highlight w:val="white"/>
                <w:u w:val="single"/>
              </w:rPr>
            </w:pPr>
            <w:r w:rsidDel="00000000" w:rsidR="00000000" w:rsidRPr="00000000">
              <w:rPr>
                <w:rtl w:val="0"/>
              </w:rPr>
            </w:r>
          </w:p>
        </w:tc>
        <w:tc>
          <w:tcPr/>
          <w:p w:rsidR="00000000" w:rsidDel="00000000" w:rsidP="00000000" w:rsidRDefault="00000000" w:rsidRPr="00000000" w14:paraId="000000F6">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1</w:t>
            </w:r>
          </w:p>
          <w:p w:rsidR="00000000" w:rsidDel="00000000" w:rsidP="00000000" w:rsidRDefault="00000000" w:rsidRPr="00000000" w14:paraId="000000F7">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All stand in a circle to revise the song and movements of </w:t>
            </w:r>
            <w:r w:rsidDel="00000000" w:rsidR="00000000" w:rsidRPr="00000000">
              <w:rPr>
                <w:i w:val="1"/>
                <w:color w:val="333333"/>
                <w:sz w:val="21"/>
                <w:szCs w:val="21"/>
                <w:highlight w:val="white"/>
                <w:rtl w:val="0"/>
              </w:rPr>
              <w:t xml:space="preserve">Simama kaa</w:t>
            </w:r>
            <w:r w:rsidDel="00000000" w:rsidR="00000000" w:rsidRPr="00000000">
              <w:rPr>
                <w:color w:val="333333"/>
                <w:sz w:val="21"/>
                <w:szCs w:val="21"/>
                <w:highlight w:val="white"/>
                <w:rtl w:val="0"/>
              </w:rPr>
              <w:t xml:space="preserve"> (on your own or with the audio support).</w:t>
            </w:r>
          </w:p>
          <w:p w:rsidR="00000000" w:rsidDel="00000000" w:rsidP="00000000" w:rsidRDefault="00000000" w:rsidRPr="00000000" w14:paraId="000000F8">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Learn the three </w:t>
            </w:r>
            <w:r w:rsidDel="00000000" w:rsidR="00000000" w:rsidRPr="00000000">
              <w:rPr>
                <w:i w:val="1"/>
                <w:color w:val="333333"/>
                <w:sz w:val="21"/>
                <w:szCs w:val="21"/>
                <w:highlight w:val="white"/>
                <w:rtl w:val="0"/>
              </w:rPr>
              <w:t xml:space="preserve">Simama kaa</w:t>
            </w:r>
            <w:r w:rsidDel="00000000" w:rsidR="00000000" w:rsidRPr="00000000">
              <w:rPr>
                <w:color w:val="333333"/>
                <w:sz w:val="21"/>
                <w:szCs w:val="21"/>
                <w:highlight w:val="white"/>
                <w:rtl w:val="0"/>
              </w:rPr>
              <w:t xml:space="preserve"> accompaniments on body percussion using the </w:t>
            </w:r>
            <w:r w:rsidDel="00000000" w:rsidR="00000000" w:rsidRPr="00000000">
              <w:rPr>
                <w:i w:val="1"/>
                <w:color w:val="333333"/>
                <w:sz w:val="21"/>
                <w:szCs w:val="21"/>
                <w:highlight w:val="white"/>
                <w:rtl w:val="0"/>
              </w:rPr>
              <w:t xml:space="preserve">Accompaniments</w:t>
            </w:r>
            <w:r w:rsidDel="00000000" w:rsidR="00000000" w:rsidRPr="00000000">
              <w:rPr>
                <w:color w:val="333333"/>
                <w:sz w:val="21"/>
                <w:szCs w:val="21"/>
                <w:highlight w:val="white"/>
                <w:rtl w:val="0"/>
              </w:rPr>
              <w:t xml:space="preserve"> audio or video for support:</w:t>
            </w:r>
          </w:p>
          <w:p w:rsidR="00000000" w:rsidDel="00000000" w:rsidP="00000000" w:rsidRDefault="00000000" w:rsidRPr="00000000" w14:paraId="000000F9">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accompaniment 1: tap the beat on your knees;</w:t>
            </w:r>
          </w:p>
          <w:p w:rsidR="00000000" w:rsidDel="00000000" w:rsidP="00000000" w:rsidRDefault="00000000" w:rsidRPr="00000000" w14:paraId="000000FA">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accompaniment 2: tap on different parts of the body the rhythm of the words ‘simama kaa’, ‘tembea’ and ‘kimbia’ each time they are sung;</w:t>
            </w:r>
          </w:p>
          <w:p w:rsidR="00000000" w:rsidDel="00000000" w:rsidP="00000000" w:rsidRDefault="00000000" w:rsidRPr="00000000" w14:paraId="000000FB">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accompaniment 3: tap chest for the rhythm of the words ‘ruka ruka ruka’ each time they are sung</w:t>
            </w:r>
          </w:p>
          <w:p w:rsidR="00000000" w:rsidDel="00000000" w:rsidP="00000000" w:rsidRDefault="00000000" w:rsidRPr="00000000" w14:paraId="000000FC">
            <w:pPr>
              <w:shd w:fill="ffffff" w:val="clear"/>
              <w:spacing w:after="160" w:lineRule="auto"/>
              <w:rPr>
                <w:color w:val="333333"/>
                <w:sz w:val="21"/>
                <w:szCs w:val="21"/>
                <w:highlight w:val="white"/>
              </w:rPr>
            </w:pPr>
            <w:r w:rsidDel="00000000" w:rsidR="00000000" w:rsidRPr="00000000">
              <w:rPr>
                <w:rtl w:val="0"/>
              </w:rPr>
            </w:r>
          </w:p>
          <w:p w:rsidR="00000000" w:rsidDel="00000000" w:rsidP="00000000" w:rsidRDefault="00000000" w:rsidRPr="00000000" w14:paraId="000000FD">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When all are confident, invite three small groups to transfer the patterns onto percussion instruments. Allocate a different instrument for each pattern. Rehearse each group individually.</w:t>
            </w:r>
          </w:p>
          <w:p w:rsidR="00000000" w:rsidDel="00000000" w:rsidP="00000000" w:rsidRDefault="00000000" w:rsidRPr="00000000" w14:paraId="000000FE">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Practise combining the rhythms and the beat to accompany the rest of the class as they perform the song and movements. Use the backing track for support if you wish.</w:t>
            </w:r>
          </w:p>
          <w:p w:rsidR="00000000" w:rsidDel="00000000" w:rsidP="00000000" w:rsidRDefault="00000000" w:rsidRPr="00000000" w14:paraId="000000FF">
            <w:pPr>
              <w:shd w:fill="ffffff" w:val="clear"/>
              <w:spacing w:after="160" w:lineRule="auto"/>
              <w:rPr>
                <w:color w:val="333333"/>
                <w:sz w:val="21"/>
                <w:szCs w:val="21"/>
                <w:highlight w:val="white"/>
              </w:rPr>
            </w:pPr>
            <w:r w:rsidDel="00000000" w:rsidR="00000000" w:rsidRPr="00000000">
              <w:rPr>
                <w:rtl w:val="0"/>
              </w:rPr>
            </w:r>
          </w:p>
          <w:p w:rsidR="00000000" w:rsidDel="00000000" w:rsidP="00000000" w:rsidRDefault="00000000" w:rsidRPr="00000000" w14:paraId="00000100">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2 </w:t>
            </w:r>
          </w:p>
          <w:p w:rsidR="00000000" w:rsidDel="00000000" w:rsidP="00000000" w:rsidRDefault="00000000" w:rsidRPr="00000000" w14:paraId="00000101">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102">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Tell the class that they are going to listen to a piece of music called </w:t>
            </w:r>
            <w:r w:rsidDel="00000000" w:rsidR="00000000" w:rsidRPr="00000000">
              <w:rPr>
                <w:i w:val="1"/>
                <w:color w:val="333333"/>
                <w:sz w:val="21"/>
                <w:szCs w:val="21"/>
                <w:highlight w:val="white"/>
                <w:rtl w:val="0"/>
              </w:rPr>
              <w:t xml:space="preserve">Short ride in a fast machine</w:t>
            </w:r>
            <w:r w:rsidDel="00000000" w:rsidR="00000000" w:rsidRPr="00000000">
              <w:rPr>
                <w:color w:val="333333"/>
                <w:sz w:val="21"/>
                <w:szCs w:val="21"/>
                <w:highlight w:val="white"/>
                <w:rtl w:val="0"/>
              </w:rPr>
              <w:t xml:space="preserve">. Ask them to think about the following as they listen then discuss their ideas:</w:t>
            </w:r>
          </w:p>
          <w:p w:rsidR="00000000" w:rsidDel="00000000" w:rsidP="00000000" w:rsidRDefault="00000000" w:rsidRPr="00000000" w14:paraId="00000103">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how the music describes the ride (e.g. very fast, loud and exciting; swooping up and down in places; fast, repetitive steady beats giving the impression of movement);</w:t>
            </w:r>
          </w:p>
          <w:p w:rsidR="00000000" w:rsidDel="00000000" w:rsidP="00000000" w:rsidRDefault="00000000" w:rsidRPr="00000000" w14:paraId="00000104">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what fast machine they imagine it to be about (e.g. train, racing car, spaceship, plane...).</w:t>
            </w:r>
          </w:p>
          <w:p w:rsidR="00000000" w:rsidDel="00000000" w:rsidP="00000000" w:rsidRDefault="00000000" w:rsidRPr="00000000" w14:paraId="00000105">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Watch the movie </w:t>
            </w:r>
            <w:r w:rsidDel="00000000" w:rsidR="00000000" w:rsidRPr="00000000">
              <w:rPr>
                <w:i w:val="1"/>
                <w:color w:val="333333"/>
                <w:sz w:val="21"/>
                <w:szCs w:val="21"/>
                <w:highlight w:val="white"/>
                <w:rtl w:val="0"/>
              </w:rPr>
              <w:t xml:space="preserve">Train ride</w:t>
            </w:r>
            <w:r w:rsidDel="00000000" w:rsidR="00000000" w:rsidRPr="00000000">
              <w:rPr>
                <w:color w:val="333333"/>
                <w:sz w:val="21"/>
                <w:szCs w:val="21"/>
                <w:highlight w:val="white"/>
                <w:rtl w:val="0"/>
              </w:rPr>
              <w:t xml:space="preserve">, which has </w:t>
            </w:r>
            <w:r w:rsidDel="00000000" w:rsidR="00000000" w:rsidRPr="00000000">
              <w:rPr>
                <w:i w:val="1"/>
                <w:color w:val="333333"/>
                <w:sz w:val="21"/>
                <w:szCs w:val="21"/>
                <w:highlight w:val="white"/>
                <w:rtl w:val="0"/>
              </w:rPr>
              <w:t xml:space="preserve">Short ride in a fast machine</w:t>
            </w:r>
            <w:r w:rsidDel="00000000" w:rsidR="00000000" w:rsidRPr="00000000">
              <w:rPr>
                <w:color w:val="333333"/>
                <w:sz w:val="21"/>
                <w:szCs w:val="21"/>
                <w:highlight w:val="white"/>
                <w:rtl w:val="0"/>
              </w:rPr>
              <w:t xml:space="preserve"> as its soundtrack. Did the music work well with the train ride? Why? Why not? Would it work well with a roller coaster?</w:t>
            </w:r>
          </w:p>
          <w:p w:rsidR="00000000" w:rsidDel="00000000" w:rsidP="00000000" w:rsidRDefault="00000000" w:rsidRPr="00000000" w14:paraId="00000106">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Watch the movie </w:t>
            </w:r>
            <w:r w:rsidDel="00000000" w:rsidR="00000000" w:rsidRPr="00000000">
              <w:rPr>
                <w:i w:val="1"/>
                <w:color w:val="333333"/>
                <w:sz w:val="21"/>
                <w:szCs w:val="21"/>
                <w:highlight w:val="white"/>
                <w:rtl w:val="0"/>
              </w:rPr>
              <w:t xml:space="preserve">Roller coaster ride</w:t>
            </w:r>
            <w:r w:rsidDel="00000000" w:rsidR="00000000" w:rsidRPr="00000000">
              <w:rPr>
                <w:color w:val="333333"/>
                <w:sz w:val="21"/>
                <w:szCs w:val="21"/>
                <w:highlight w:val="white"/>
                <w:rtl w:val="0"/>
              </w:rPr>
              <w:t xml:space="preserve"> and discuss whether the music would work well with it. (There are no right or wrong answers, but the music has a constant steady beat, whereas the roller coaster speeds up and slows down.)</w:t>
            </w:r>
          </w:p>
          <w:p w:rsidR="00000000" w:rsidDel="00000000" w:rsidP="00000000" w:rsidRDefault="00000000" w:rsidRPr="00000000" w14:paraId="00000107">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108">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109">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10A">
            <w:pPr>
              <w:spacing w:line="240" w:lineRule="auto"/>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Activity 3</w:t>
            </w:r>
          </w:p>
          <w:p w:rsidR="00000000" w:rsidDel="00000000" w:rsidP="00000000" w:rsidRDefault="00000000" w:rsidRPr="00000000" w14:paraId="0000010B">
            <w:pPr>
              <w:spacing w:line="240" w:lineRule="auto"/>
              <w:rPr>
                <w:b w:val="1"/>
                <w:color w:val="333333"/>
                <w:sz w:val="21"/>
                <w:szCs w:val="21"/>
                <w:highlight w:val="white"/>
                <w:u w:val="single"/>
              </w:rPr>
            </w:pPr>
            <w:r w:rsidDel="00000000" w:rsidR="00000000" w:rsidRPr="00000000">
              <w:rPr>
                <w:rtl w:val="0"/>
              </w:rPr>
            </w:r>
          </w:p>
          <w:p w:rsidR="00000000" w:rsidDel="00000000" w:rsidP="00000000" w:rsidRDefault="00000000" w:rsidRPr="00000000" w14:paraId="0000010C">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Divide the class into four instrumental groups: claves; shakers; cymbals; drums. Explain the game </w:t>
            </w:r>
            <w:r w:rsidDel="00000000" w:rsidR="00000000" w:rsidRPr="00000000">
              <w:rPr>
                <w:i w:val="1"/>
                <w:color w:val="333333"/>
                <w:sz w:val="21"/>
                <w:szCs w:val="21"/>
                <w:highlight w:val="white"/>
                <w:rtl w:val="0"/>
              </w:rPr>
              <w:t xml:space="preserve">Our short ride</w:t>
            </w:r>
            <w:r w:rsidDel="00000000" w:rsidR="00000000" w:rsidRPr="00000000">
              <w:rPr>
                <w:color w:val="333333"/>
                <w:sz w:val="21"/>
                <w:szCs w:val="21"/>
                <w:highlight w:val="white"/>
                <w:rtl w:val="0"/>
              </w:rPr>
              <w:t xml:space="preserve">:</w:t>
            </w:r>
          </w:p>
          <w:p w:rsidR="00000000" w:rsidDel="00000000" w:rsidP="00000000" w:rsidRDefault="00000000" w:rsidRPr="00000000" w14:paraId="0000010D">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all listen to the </w:t>
            </w:r>
            <w:r w:rsidDel="00000000" w:rsidR="00000000" w:rsidRPr="00000000">
              <w:rPr>
                <w:i w:val="1"/>
                <w:color w:val="333333"/>
                <w:sz w:val="21"/>
                <w:szCs w:val="21"/>
                <w:highlight w:val="white"/>
                <w:rtl w:val="0"/>
              </w:rPr>
              <w:t xml:space="preserve">Performance</w:t>
            </w:r>
            <w:r w:rsidDel="00000000" w:rsidR="00000000" w:rsidRPr="00000000">
              <w:rPr>
                <w:color w:val="333333"/>
                <w:sz w:val="21"/>
                <w:szCs w:val="21"/>
                <w:highlight w:val="white"/>
                <w:rtl w:val="0"/>
              </w:rPr>
              <w:t xml:space="preserve">, each group with its instruments in front of them ready to play;</w:t>
            </w:r>
          </w:p>
          <w:p w:rsidR="00000000" w:rsidDel="00000000" w:rsidP="00000000" w:rsidRDefault="00000000" w:rsidRPr="00000000" w14:paraId="0000010E">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verses 1–4: each group joins the ride for their verse, playing the steady beat on their instrument as soon as it is named;</w:t>
            </w:r>
          </w:p>
          <w:p w:rsidR="00000000" w:rsidDel="00000000" w:rsidP="00000000" w:rsidRDefault="00000000" w:rsidRPr="00000000" w14:paraId="0000010F">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 verse 5: all groups rejoin the ride playing the steady beat and keeping in time as it speeds up then slows to a stop.</w:t>
            </w:r>
          </w:p>
          <w:p w:rsidR="00000000" w:rsidDel="00000000" w:rsidP="00000000" w:rsidRDefault="00000000" w:rsidRPr="00000000" w14:paraId="00000110">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Practise the game a couple of times with the performance track. Can children keep the steady beat in time with the changing tempo and finish together when the ride stops?</w:t>
            </w:r>
          </w:p>
          <w:p w:rsidR="00000000" w:rsidDel="00000000" w:rsidP="00000000" w:rsidRDefault="00000000" w:rsidRPr="00000000" w14:paraId="00000111">
            <w:pPr>
              <w:shd w:fill="ffffff" w:val="clear"/>
              <w:spacing w:after="160" w:lineRule="auto"/>
              <w:rPr>
                <w:color w:val="333333"/>
                <w:sz w:val="21"/>
                <w:szCs w:val="21"/>
                <w:highlight w:val="white"/>
              </w:rPr>
            </w:pPr>
            <w:r w:rsidDel="00000000" w:rsidR="00000000" w:rsidRPr="00000000">
              <w:rPr>
                <w:color w:val="333333"/>
                <w:sz w:val="21"/>
                <w:szCs w:val="21"/>
                <w:highlight w:val="white"/>
                <w:rtl w:val="0"/>
              </w:rPr>
              <w:t xml:space="preserve">Lead the game yourself with the backing track, choosing your own order for the four groups.</w:t>
            </w:r>
          </w:p>
          <w:p w:rsidR="00000000" w:rsidDel="00000000" w:rsidP="00000000" w:rsidRDefault="00000000" w:rsidRPr="00000000" w14:paraId="00000112">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113">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114">
            <w:pPr>
              <w:shd w:fill="ffffff" w:val="clear"/>
              <w:spacing w:after="16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115">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116">
            <w:pPr>
              <w:spacing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9">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Activity 1 </w:t>
            </w:r>
          </w:p>
          <w:p w:rsidR="00000000" w:rsidDel="00000000" w:rsidP="00000000" w:rsidRDefault="00000000" w:rsidRPr="00000000" w14:paraId="0000011A">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B">
            <w:pPr>
              <w:shd w:fill="ffffff" w:val="clear"/>
              <w:spacing w:after="160" w:lineRule="auto"/>
              <w:rPr>
                <w:color w:val="333333"/>
                <w:sz w:val="21"/>
                <w:szCs w:val="21"/>
              </w:rPr>
            </w:pPr>
            <w:r w:rsidDel="00000000" w:rsidR="00000000" w:rsidRPr="00000000">
              <w:rPr>
                <w:color w:val="333333"/>
                <w:sz w:val="21"/>
                <w:szCs w:val="21"/>
                <w:rtl w:val="0"/>
              </w:rPr>
              <w:t xml:space="preserve">Listen to </w:t>
            </w:r>
            <w:r w:rsidDel="00000000" w:rsidR="00000000" w:rsidRPr="00000000">
              <w:rPr>
                <w:i w:val="1"/>
                <w:color w:val="333333"/>
                <w:sz w:val="21"/>
                <w:szCs w:val="21"/>
                <w:rtl w:val="0"/>
              </w:rPr>
              <w:t xml:space="preserve">Short ride in a fast machine</w:t>
            </w:r>
            <w:r w:rsidDel="00000000" w:rsidR="00000000" w:rsidRPr="00000000">
              <w:rPr>
                <w:color w:val="333333"/>
                <w:sz w:val="21"/>
                <w:szCs w:val="21"/>
                <w:rtl w:val="0"/>
              </w:rPr>
              <w:t xml:space="preserve">. Ask children to describe how the music starts (a steady beat played on claves followed by fast repeated rhythms on other instruments).</w:t>
            </w:r>
          </w:p>
          <w:p w:rsidR="00000000" w:rsidDel="00000000" w:rsidP="00000000" w:rsidRDefault="00000000" w:rsidRPr="00000000" w14:paraId="0000011C">
            <w:pPr>
              <w:shd w:fill="ffffff" w:val="clear"/>
              <w:spacing w:after="160" w:lineRule="auto"/>
              <w:rPr>
                <w:color w:val="333333"/>
                <w:sz w:val="21"/>
                <w:szCs w:val="21"/>
              </w:rPr>
            </w:pPr>
            <w:r w:rsidDel="00000000" w:rsidR="00000000" w:rsidRPr="00000000">
              <w:rPr>
                <w:color w:val="333333"/>
                <w:sz w:val="21"/>
                <w:szCs w:val="21"/>
                <w:rtl w:val="0"/>
              </w:rPr>
              <w:t xml:space="preserve">Listen again, and ask children to identify when they hear drum sounds by playing imaginary drums when they hear them in the music</w:t>
            </w: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Activity 2 </w:t>
            </w:r>
          </w:p>
          <w:p w:rsidR="00000000" w:rsidDel="00000000" w:rsidP="00000000" w:rsidRDefault="00000000" w:rsidRPr="00000000" w14:paraId="0000011E">
            <w:pPr>
              <w:shd w:fill="ffffff" w:val="clear"/>
              <w:spacing w:after="160" w:lineRule="auto"/>
              <w:rPr>
                <w:color w:val="333333"/>
                <w:sz w:val="21"/>
                <w:szCs w:val="21"/>
              </w:rPr>
            </w:pPr>
            <w:r w:rsidDel="00000000" w:rsidR="00000000" w:rsidRPr="00000000">
              <w:rPr>
                <w:color w:val="333333"/>
                <w:sz w:val="21"/>
                <w:szCs w:val="21"/>
                <w:rtl w:val="0"/>
              </w:rPr>
              <w:t xml:space="preserve">Use the four teaching tracks and the image to learn patterns in four small groups. When each group is confident repeating their pattern individually, practise combining them. You or a confident individual counts a steady beat while groups 1 and 2 repeat their patterns over and over in time with it.</w:t>
            </w:r>
          </w:p>
          <w:p w:rsidR="00000000" w:rsidDel="00000000" w:rsidP="00000000" w:rsidRDefault="00000000" w:rsidRPr="00000000" w14:paraId="0000011F">
            <w:pPr>
              <w:shd w:fill="ffffff" w:val="clear"/>
              <w:spacing w:after="160" w:lineRule="auto"/>
              <w:rPr>
                <w:color w:val="333333"/>
                <w:sz w:val="21"/>
                <w:szCs w:val="21"/>
              </w:rPr>
            </w:pPr>
            <w:r w:rsidDel="00000000" w:rsidR="00000000" w:rsidRPr="00000000">
              <w:rPr>
                <w:color w:val="333333"/>
                <w:sz w:val="21"/>
                <w:szCs w:val="21"/>
                <w:rtl w:val="0"/>
              </w:rPr>
              <w:t xml:space="preserve">When groups 1 and 2 are secure, add groups 3 and 4. They repeat their patterns at intervals instead of continuously – either you or a confident child from each group indicates when to play. Repeat the activity to enable different children to have a go performing the different instrument ideas.</w:t>
            </w:r>
          </w:p>
          <w:p w:rsidR="00000000" w:rsidDel="00000000" w:rsidP="00000000" w:rsidRDefault="00000000" w:rsidRPr="00000000" w14:paraId="00000120">
            <w:pPr>
              <w:spacing w:line="240" w:lineRule="auto"/>
              <w:rPr>
                <w:color w:val="333333"/>
                <w:sz w:val="21"/>
                <w:szCs w:val="21"/>
              </w:rPr>
            </w:pPr>
            <w:r w:rsidDel="00000000" w:rsidR="00000000" w:rsidRPr="00000000">
              <w:rPr>
                <w:rtl w:val="0"/>
              </w:rPr>
            </w:r>
          </w:p>
          <w:p w:rsidR="00000000" w:rsidDel="00000000" w:rsidP="00000000" w:rsidRDefault="00000000" w:rsidRPr="00000000" w14:paraId="00000121">
            <w:pPr>
              <w:spacing w:line="240" w:lineRule="auto"/>
              <w:rPr>
                <w:color w:val="333333"/>
                <w:sz w:val="21"/>
                <w:szCs w:val="21"/>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Activity 3 </w:t>
            </w:r>
          </w:p>
          <w:p w:rsidR="00000000" w:rsidDel="00000000" w:rsidP="00000000" w:rsidRDefault="00000000" w:rsidRPr="00000000" w14:paraId="00000123">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24">
            <w:pPr>
              <w:shd w:fill="ffffff" w:val="clear"/>
              <w:spacing w:after="160" w:lineRule="auto"/>
              <w:rPr>
                <w:color w:val="333333"/>
                <w:sz w:val="21"/>
                <w:szCs w:val="21"/>
              </w:rPr>
            </w:pPr>
            <w:r w:rsidDel="00000000" w:rsidR="00000000" w:rsidRPr="00000000">
              <w:rPr>
                <w:color w:val="333333"/>
                <w:sz w:val="21"/>
                <w:szCs w:val="21"/>
                <w:rtl w:val="0"/>
              </w:rPr>
              <w:t xml:space="preserve">Display </w:t>
            </w:r>
            <w:r w:rsidDel="00000000" w:rsidR="00000000" w:rsidRPr="00000000">
              <w:rPr>
                <w:i w:val="1"/>
                <w:color w:val="333333"/>
                <w:sz w:val="21"/>
                <w:szCs w:val="21"/>
                <w:rtl w:val="0"/>
              </w:rPr>
              <w:t xml:space="preserve">Theme park</w:t>
            </w:r>
            <w:r w:rsidDel="00000000" w:rsidR="00000000" w:rsidRPr="00000000">
              <w:rPr>
                <w:color w:val="333333"/>
                <w:sz w:val="21"/>
                <w:szCs w:val="21"/>
                <w:rtl w:val="0"/>
              </w:rPr>
              <w:t xml:space="preserve"> and discuss each of the rides shown.</w:t>
            </w:r>
          </w:p>
          <w:p w:rsidR="00000000" w:rsidDel="00000000" w:rsidP="00000000" w:rsidRDefault="00000000" w:rsidRPr="00000000" w14:paraId="00000125">
            <w:pPr>
              <w:shd w:fill="ffffff" w:val="clear"/>
              <w:spacing w:after="160" w:lineRule="auto"/>
              <w:rPr>
                <w:color w:val="333333"/>
                <w:sz w:val="21"/>
                <w:szCs w:val="21"/>
              </w:rPr>
            </w:pPr>
            <w:r w:rsidDel="00000000" w:rsidR="00000000" w:rsidRPr="00000000">
              <w:rPr>
                <w:color w:val="333333"/>
                <w:sz w:val="21"/>
                <w:szCs w:val="21"/>
                <w:rtl w:val="0"/>
              </w:rPr>
              <w:t xml:space="preserve">Ask children to suggest sounds for each ride (e.g. regular clicking sounds changing speed for the train; splashes and drips for the water ride; quiet, scary sounds for the ghost train). Explore making the sounds on instruments.</w:t>
            </w:r>
          </w:p>
          <w:p w:rsidR="00000000" w:rsidDel="00000000" w:rsidP="00000000" w:rsidRDefault="00000000" w:rsidRPr="00000000" w14:paraId="00000126">
            <w:pPr>
              <w:shd w:fill="ffffff" w:val="clear"/>
              <w:spacing w:after="160" w:lineRule="auto"/>
              <w:rPr>
                <w:color w:val="333333"/>
                <w:sz w:val="21"/>
                <w:szCs w:val="21"/>
              </w:rPr>
            </w:pPr>
            <w:r w:rsidDel="00000000" w:rsidR="00000000" w:rsidRPr="00000000">
              <w:rPr>
                <w:color w:val="333333"/>
                <w:sz w:val="21"/>
                <w:szCs w:val="21"/>
                <w:rtl w:val="0"/>
              </w:rPr>
              <w:t xml:space="preserve">Divide the class into small groups, one for each ride, each with appropriate instruments. Conduct an improvised performance of a trip to a theme park, pointing to each ride on the score in your own order. When their ride is pointed at, each group improvises sounds on their instruments until you move on to the next ride. Choose a child to conduct.</w:t>
            </w:r>
          </w:p>
          <w:p w:rsidR="00000000" w:rsidDel="00000000" w:rsidP="00000000" w:rsidRDefault="00000000" w:rsidRPr="00000000" w14:paraId="00000127">
            <w:pPr>
              <w:shd w:fill="ffffff" w:val="clear"/>
              <w:spacing w:after="160" w:lineRule="auto"/>
              <w:rPr>
                <w:color w:val="333333"/>
                <w:sz w:val="21"/>
                <w:szCs w:val="21"/>
              </w:rPr>
            </w:pPr>
            <w:r w:rsidDel="00000000" w:rsidR="00000000" w:rsidRPr="00000000">
              <w:rPr>
                <w:color w:val="333333"/>
                <w:sz w:val="21"/>
                <w:szCs w:val="21"/>
                <w:rtl w:val="0"/>
              </w:rPr>
              <w:t xml:space="preserve">Record or film the performance and listen back. Discuss the successful ways the music described a trip to a theme park.</w:t>
            </w:r>
          </w:p>
          <w:p w:rsidR="00000000" w:rsidDel="00000000" w:rsidP="00000000" w:rsidRDefault="00000000" w:rsidRPr="00000000" w14:paraId="00000128">
            <w:pPr>
              <w:shd w:fill="ffffff" w:val="clear"/>
              <w:spacing w:after="160" w:line="240" w:lineRule="auto"/>
              <w:rPr>
                <w:color w:val="333333"/>
                <w:sz w:val="21"/>
                <w:szCs w:val="21"/>
              </w:rPr>
            </w:pPr>
            <w:r w:rsidDel="00000000" w:rsidR="00000000" w:rsidRPr="00000000">
              <w:rPr>
                <w:rtl w:val="0"/>
              </w:rPr>
            </w:r>
          </w:p>
          <w:p w:rsidR="00000000" w:rsidDel="00000000" w:rsidP="00000000" w:rsidRDefault="00000000" w:rsidRPr="00000000" w14:paraId="00000129">
            <w:pPr>
              <w:spacing w:line="240" w:lineRule="auto"/>
              <w:rPr>
                <w:rFonts w:ascii="Calibri" w:cs="Calibri" w:eastAsia="Calibri" w:hAnsi="Calibri"/>
                <w:b w:val="1"/>
                <w:u w:val="single"/>
              </w:rPr>
            </w:pPr>
            <w:r w:rsidDel="00000000" w:rsidR="00000000" w:rsidRPr="00000000">
              <w:rPr>
                <w:rtl w:val="0"/>
              </w:rPr>
            </w:r>
          </w:p>
        </w:tc>
      </w:tr>
      <w:tr>
        <w:trPr>
          <w:cantSplit w:val="0"/>
          <w:trHeight w:val="649" w:hRule="atLeast"/>
          <w:tblHeader w:val="0"/>
        </w:trPr>
        <w:tc>
          <w:tcPr/>
          <w:p w:rsidR="00000000" w:rsidDel="00000000" w:rsidP="00000000" w:rsidRDefault="00000000" w:rsidRPr="00000000" w14:paraId="0000012A">
            <w:pPr>
              <w:spacing w:line="240" w:lineRule="auto"/>
              <w:rPr>
                <w:sz w:val="20"/>
                <w:szCs w:val="20"/>
              </w:rPr>
            </w:pPr>
            <w:r w:rsidDel="00000000" w:rsidR="00000000" w:rsidRPr="00000000">
              <w:rPr>
                <w:sz w:val="20"/>
                <w:szCs w:val="20"/>
                <w:rtl w:val="0"/>
              </w:rPr>
              <w:t xml:space="preserve">Outcomes :</w:t>
            </w:r>
          </w:p>
        </w:tc>
        <w:tc>
          <w:tcPr/>
          <w:p w:rsidR="00000000" w:rsidDel="00000000" w:rsidP="00000000" w:rsidRDefault="00000000" w:rsidRPr="00000000" w14:paraId="0000012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Wall </w:t>
            </w:r>
          </w:p>
          <w:p w:rsidR="00000000" w:rsidDel="00000000" w:rsidP="00000000" w:rsidRDefault="00000000" w:rsidRPr="00000000" w14:paraId="0000012C">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2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Class book</w:t>
            </w:r>
          </w:p>
          <w:p w:rsidR="00000000" w:rsidDel="00000000" w:rsidP="00000000" w:rsidRDefault="00000000" w:rsidRPr="00000000" w14:paraId="0000012E">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Wall</w:t>
            </w:r>
          </w:p>
          <w:p w:rsidR="00000000" w:rsidDel="00000000" w:rsidP="00000000" w:rsidRDefault="00000000" w:rsidRPr="00000000" w14:paraId="000001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Class book</w:t>
            </w:r>
            <w:r w:rsidDel="00000000" w:rsidR="00000000" w:rsidRPr="00000000">
              <w:rPr>
                <w:rtl w:val="0"/>
              </w:rPr>
            </w:r>
          </w:p>
        </w:tc>
        <w:tc>
          <w:tcPr/>
          <w:p w:rsidR="00000000" w:rsidDel="00000000" w:rsidP="00000000" w:rsidRDefault="00000000" w:rsidRPr="00000000" w14:paraId="0000013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Wall</w:t>
            </w:r>
          </w:p>
          <w:p w:rsidR="00000000" w:rsidDel="00000000" w:rsidP="00000000" w:rsidRDefault="00000000" w:rsidRPr="00000000" w14:paraId="000001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Class book</w:t>
            </w:r>
            <w:r w:rsidDel="00000000" w:rsidR="00000000" w:rsidRPr="00000000">
              <w:rPr>
                <w:rtl w:val="0"/>
              </w:rPr>
            </w:r>
          </w:p>
        </w:tc>
      </w:tr>
      <w:tr>
        <w:trPr>
          <w:cantSplit w:val="0"/>
          <w:trHeight w:val="1314" w:hRule="atLeast"/>
          <w:tblHeader w:val="0"/>
        </w:trPr>
        <w:tc>
          <w:tcPr/>
          <w:p w:rsidR="00000000" w:rsidDel="00000000" w:rsidP="00000000" w:rsidRDefault="00000000" w:rsidRPr="00000000" w14:paraId="00000135">
            <w:pPr>
              <w:spacing w:line="240" w:lineRule="auto"/>
              <w:rPr>
                <w:sz w:val="20"/>
                <w:szCs w:val="20"/>
              </w:rPr>
            </w:pPr>
            <w:r w:rsidDel="00000000" w:rsidR="00000000" w:rsidRPr="00000000">
              <w:rPr>
                <w:sz w:val="20"/>
                <w:szCs w:val="20"/>
                <w:rtl w:val="0"/>
              </w:rPr>
              <w:t xml:space="preserve">Resources :</w:t>
            </w:r>
          </w:p>
        </w:tc>
        <w:tc>
          <w:tcPr/>
          <w:p w:rsidR="00000000" w:rsidDel="00000000" w:rsidP="00000000" w:rsidRDefault="00000000" w:rsidRPr="00000000" w14:paraId="00000136">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Express</w:t>
            </w:r>
          </w:p>
          <w:p w:rsidR="00000000" w:rsidDel="00000000" w:rsidP="00000000" w:rsidRDefault="00000000" w:rsidRPr="00000000" w14:paraId="00000137">
            <w:pPr>
              <w:spacing w:line="240" w:lineRule="auto"/>
              <w:rPr>
                <w:rFonts w:ascii="Calibri" w:cs="Calibri" w:eastAsia="Calibri" w:hAnsi="Calibri"/>
              </w:rPr>
            </w:pPr>
            <w:r w:rsidDel="00000000" w:rsidR="00000000" w:rsidRPr="00000000">
              <w:rPr>
                <w:rFonts w:ascii="Calibri" w:cs="Calibri" w:eastAsia="Calibri" w:hAnsi="Calibri"/>
                <w:rtl w:val="0"/>
              </w:rPr>
              <w:t xml:space="preserve"> voice</w:t>
            </w:r>
          </w:p>
          <w:p w:rsidR="00000000" w:rsidDel="00000000" w:rsidP="00000000" w:rsidRDefault="00000000" w:rsidRPr="00000000" w14:paraId="00000138">
            <w:pPr>
              <w:spacing w:line="240" w:lineRule="auto"/>
              <w:rPr>
                <w:rFonts w:ascii="Calibri" w:cs="Calibri" w:eastAsia="Calibri" w:hAnsi="Calibri"/>
              </w:rPr>
            </w:pPr>
            <w:r w:rsidDel="00000000" w:rsidR="00000000" w:rsidRPr="00000000">
              <w:rPr>
                <w:rFonts w:ascii="Calibri" w:cs="Calibri" w:eastAsia="Calibri" w:hAnsi="Calibri"/>
                <w:rtl w:val="0"/>
              </w:rPr>
              <w:t xml:space="preserve">body percussion</w:t>
            </w:r>
          </w:p>
          <w:p w:rsidR="00000000" w:rsidDel="00000000" w:rsidP="00000000" w:rsidRDefault="00000000" w:rsidRPr="00000000" w14:paraId="00000139">
            <w:pPr>
              <w:spacing w:line="240" w:lineRule="auto"/>
              <w:ind w:left="720" w:firstLine="0"/>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3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Express</w:t>
            </w:r>
          </w:p>
          <w:p w:rsidR="00000000" w:rsidDel="00000000" w:rsidP="00000000" w:rsidRDefault="00000000" w:rsidRPr="00000000" w14:paraId="0000013B">
            <w:pPr>
              <w:spacing w:line="240" w:lineRule="auto"/>
              <w:rPr>
                <w:rFonts w:ascii="Calibri" w:cs="Calibri" w:eastAsia="Calibri" w:hAnsi="Calibri"/>
              </w:rPr>
            </w:pPr>
            <w:r w:rsidDel="00000000" w:rsidR="00000000" w:rsidRPr="00000000">
              <w:rPr>
                <w:rFonts w:ascii="Calibri" w:cs="Calibri" w:eastAsia="Calibri" w:hAnsi="Calibri"/>
                <w:rtl w:val="0"/>
              </w:rPr>
              <w:t xml:space="preserve">voice </w:t>
            </w:r>
          </w:p>
          <w:p w:rsidR="00000000" w:rsidDel="00000000" w:rsidP="00000000" w:rsidRDefault="00000000" w:rsidRPr="00000000" w14:paraId="0000013C">
            <w:pPr>
              <w:spacing w:line="240" w:lineRule="auto"/>
              <w:rPr>
                <w:rFonts w:ascii="Calibri" w:cs="Calibri" w:eastAsia="Calibri" w:hAnsi="Calibri"/>
              </w:rPr>
            </w:pPr>
            <w:r w:rsidDel="00000000" w:rsidR="00000000" w:rsidRPr="00000000">
              <w:rPr>
                <w:rFonts w:ascii="Calibri" w:cs="Calibri" w:eastAsia="Calibri" w:hAnsi="Calibri"/>
                <w:rtl w:val="0"/>
              </w:rPr>
              <w:t xml:space="preserve">body percussion</w:t>
            </w:r>
          </w:p>
        </w:tc>
        <w:tc>
          <w:tcPr>
            <w:tcBorders>
              <w:left w:color="000000" w:space="0" w:sz="4" w:val="single"/>
              <w:right w:color="000000" w:space="0" w:sz="4" w:val="single"/>
            </w:tcBorders>
          </w:tcPr>
          <w:p w:rsidR="00000000" w:rsidDel="00000000" w:rsidP="00000000" w:rsidRDefault="00000000" w:rsidRPr="00000000" w14:paraId="0000013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Express</w:t>
            </w:r>
          </w:p>
          <w:p w:rsidR="00000000" w:rsidDel="00000000" w:rsidP="00000000" w:rsidRDefault="00000000" w:rsidRPr="00000000" w14:paraId="0000013E">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F">
            <w:pPr>
              <w:spacing w:line="240" w:lineRule="auto"/>
              <w:rPr>
                <w:rFonts w:ascii="Calibri" w:cs="Calibri" w:eastAsia="Calibri" w:hAnsi="Calibri"/>
              </w:rPr>
            </w:pPr>
            <w:r w:rsidDel="00000000" w:rsidR="00000000" w:rsidRPr="00000000">
              <w:rPr>
                <w:rFonts w:ascii="Calibri" w:cs="Calibri" w:eastAsia="Calibri" w:hAnsi="Calibri"/>
                <w:rtl w:val="0"/>
              </w:rPr>
              <w:t xml:space="preserve">voice</w:t>
            </w:r>
          </w:p>
          <w:p w:rsidR="00000000" w:rsidDel="00000000" w:rsidP="00000000" w:rsidRDefault="00000000" w:rsidRPr="00000000" w14:paraId="00000140">
            <w:pPr>
              <w:spacing w:line="240" w:lineRule="auto"/>
              <w:rPr>
                <w:rFonts w:ascii="Calibri" w:cs="Calibri" w:eastAsia="Calibri" w:hAnsi="Calibri"/>
              </w:rPr>
            </w:pPr>
            <w:r w:rsidDel="00000000" w:rsidR="00000000" w:rsidRPr="00000000">
              <w:rPr>
                <w:rFonts w:ascii="Calibri" w:cs="Calibri" w:eastAsia="Calibri" w:hAnsi="Calibri"/>
                <w:rtl w:val="0"/>
              </w:rPr>
              <w:t xml:space="preserve">body percussion</w:t>
            </w:r>
          </w:p>
          <w:p w:rsidR="00000000" w:rsidDel="00000000" w:rsidP="00000000" w:rsidRDefault="00000000" w:rsidRPr="00000000" w14:paraId="00000141">
            <w:pPr>
              <w:spacing w:line="240" w:lineRule="auto"/>
              <w:rPr>
                <w:rFonts w:ascii="Calibri" w:cs="Calibri" w:eastAsia="Calibri" w:hAnsi="Calibri"/>
              </w:rPr>
            </w:pPr>
            <w:r w:rsidDel="00000000" w:rsidR="00000000" w:rsidRPr="00000000">
              <w:rPr>
                <w:rFonts w:ascii="Calibri" w:cs="Calibri" w:eastAsia="Calibri" w:hAnsi="Calibri"/>
                <w:rtl w:val="0"/>
              </w:rPr>
              <w:t xml:space="preserve">instruments</w:t>
            </w:r>
          </w:p>
          <w:p w:rsidR="00000000" w:rsidDel="00000000" w:rsidP="00000000" w:rsidRDefault="00000000" w:rsidRPr="00000000" w14:paraId="00000142">
            <w:pPr>
              <w:spacing w:line="240" w:lineRule="auto"/>
              <w:rPr>
                <w:rFonts w:ascii="Calibri" w:cs="Calibri" w:eastAsia="Calibri" w:hAnsi="Calibri"/>
              </w:rPr>
            </w:pPr>
            <w:r w:rsidDel="00000000" w:rsidR="00000000" w:rsidRPr="00000000">
              <w:rPr>
                <w:rtl w:val="0"/>
              </w:rPr>
            </w:r>
          </w:p>
        </w:tc>
      </w:tr>
      <w:tr>
        <w:trPr>
          <w:cantSplit w:val="0"/>
          <w:trHeight w:val="1314" w:hRule="atLeast"/>
          <w:tblHeader w:val="0"/>
        </w:trPr>
        <w:tc>
          <w:tcPr/>
          <w:p w:rsidR="00000000" w:rsidDel="00000000" w:rsidP="00000000" w:rsidRDefault="00000000" w:rsidRPr="00000000" w14:paraId="00000143">
            <w:pPr>
              <w:spacing w:line="240" w:lineRule="auto"/>
              <w:rPr>
                <w:sz w:val="20"/>
                <w:szCs w:val="20"/>
              </w:rPr>
            </w:pPr>
            <w:r w:rsidDel="00000000" w:rsidR="00000000" w:rsidRPr="00000000">
              <w:rPr>
                <w:sz w:val="20"/>
                <w:szCs w:val="20"/>
                <w:rtl w:val="0"/>
              </w:rPr>
              <w:t xml:space="preserve">Vocabulary:</w:t>
            </w:r>
          </w:p>
        </w:tc>
        <w:tc>
          <w:tcPr>
            <w:tcBorders>
              <w:right w:color="000000" w:space="0" w:sz="4" w:val="single"/>
            </w:tcBorders>
          </w:tcPr>
          <w:p w:rsidR="00000000" w:rsidDel="00000000" w:rsidP="00000000" w:rsidRDefault="00000000" w:rsidRPr="00000000" w14:paraId="00000144">
            <w:pPr>
              <w:spacing w:line="240" w:lineRule="auto"/>
              <w:rPr>
                <w:rFonts w:ascii="Calibri" w:cs="Calibri" w:eastAsia="Calibri" w:hAnsi="Calibri"/>
              </w:rPr>
            </w:pPr>
            <w:r w:rsidDel="00000000" w:rsidR="00000000" w:rsidRPr="00000000">
              <w:rPr>
                <w:rFonts w:ascii="Calibri" w:cs="Calibri" w:eastAsia="Calibri" w:hAnsi="Calibri"/>
                <w:rtl w:val="0"/>
              </w:rPr>
              <w:t xml:space="preserve">•Beat </w:t>
            </w:r>
          </w:p>
          <w:p w:rsidR="00000000" w:rsidDel="00000000" w:rsidP="00000000" w:rsidRDefault="00000000" w:rsidRPr="00000000" w14:paraId="00000145">
            <w:pPr>
              <w:spacing w:line="240" w:lineRule="auto"/>
              <w:rPr>
                <w:rFonts w:ascii="Calibri" w:cs="Calibri" w:eastAsia="Calibri" w:hAnsi="Calibri"/>
              </w:rPr>
            </w:pPr>
            <w:r w:rsidDel="00000000" w:rsidR="00000000" w:rsidRPr="00000000">
              <w:rPr>
                <w:rFonts w:ascii="Calibri" w:cs="Calibri" w:eastAsia="Calibri" w:hAnsi="Calibri"/>
                <w:rtl w:val="0"/>
              </w:rPr>
              <w:t xml:space="preserve">•Rhythm</w:t>
            </w:r>
          </w:p>
          <w:p w:rsidR="00000000" w:rsidDel="00000000" w:rsidP="00000000" w:rsidRDefault="00000000" w:rsidRPr="00000000" w14:paraId="00000146">
            <w:pPr>
              <w:spacing w:line="240" w:lineRule="auto"/>
              <w:rPr>
                <w:rFonts w:ascii="Calibri" w:cs="Calibri" w:eastAsia="Calibri" w:hAnsi="Calibri"/>
              </w:rPr>
            </w:pPr>
            <w:r w:rsidDel="00000000" w:rsidR="00000000" w:rsidRPr="00000000">
              <w:rPr>
                <w:rFonts w:ascii="Calibri" w:cs="Calibri" w:eastAsia="Calibri" w:hAnsi="Calibri"/>
                <w:rtl w:val="0"/>
              </w:rPr>
              <w:t xml:space="preserve"> •Accompaniment</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7">
            <w:pPr>
              <w:spacing w:line="240" w:lineRule="auto"/>
              <w:rPr>
                <w:rFonts w:ascii="Calibri" w:cs="Calibri" w:eastAsia="Calibri" w:hAnsi="Calibri"/>
              </w:rPr>
            </w:pPr>
            <w:r w:rsidDel="00000000" w:rsidR="00000000" w:rsidRPr="00000000">
              <w:rPr>
                <w:rFonts w:ascii="Calibri" w:cs="Calibri" w:eastAsia="Calibri" w:hAnsi="Calibri"/>
                <w:rtl w:val="0"/>
              </w:rPr>
              <w:t xml:space="preserve">•Beat</w:t>
            </w:r>
          </w:p>
          <w:p w:rsidR="00000000" w:rsidDel="00000000" w:rsidP="00000000" w:rsidRDefault="00000000" w:rsidRPr="00000000" w14:paraId="00000148">
            <w:pPr>
              <w:spacing w:line="240" w:lineRule="auto"/>
              <w:rPr>
                <w:rFonts w:ascii="Calibri" w:cs="Calibri" w:eastAsia="Calibri" w:hAnsi="Calibri"/>
              </w:rPr>
            </w:pPr>
            <w:r w:rsidDel="00000000" w:rsidR="00000000" w:rsidRPr="00000000">
              <w:rPr>
                <w:rFonts w:ascii="Calibri" w:cs="Calibri" w:eastAsia="Calibri" w:hAnsi="Calibri"/>
                <w:rtl w:val="0"/>
              </w:rPr>
              <w:t xml:space="preserve"> •Rhythm </w:t>
            </w:r>
          </w:p>
          <w:p w:rsidR="00000000" w:rsidDel="00000000" w:rsidP="00000000" w:rsidRDefault="00000000" w:rsidRPr="00000000" w14:paraId="00000149">
            <w:pPr>
              <w:spacing w:line="240" w:lineRule="auto"/>
              <w:rPr>
                <w:rFonts w:ascii="Calibri" w:cs="Calibri" w:eastAsia="Calibri" w:hAnsi="Calibri"/>
              </w:rPr>
            </w:pPr>
            <w:r w:rsidDel="00000000" w:rsidR="00000000" w:rsidRPr="00000000">
              <w:rPr>
                <w:rFonts w:ascii="Calibri" w:cs="Calibri" w:eastAsia="Calibri" w:hAnsi="Calibri"/>
                <w:rtl w:val="0"/>
              </w:rPr>
              <w:t xml:space="preserve">•Tempo </w:t>
            </w:r>
          </w:p>
          <w:p w:rsidR="00000000" w:rsidDel="00000000" w:rsidP="00000000" w:rsidRDefault="00000000" w:rsidRPr="00000000" w14:paraId="0000014A">
            <w:pPr>
              <w:spacing w:line="240" w:lineRule="auto"/>
              <w:rPr>
                <w:rFonts w:ascii="Calibri" w:cs="Calibri" w:eastAsia="Calibri" w:hAnsi="Calibri"/>
              </w:rPr>
            </w:pPr>
            <w:r w:rsidDel="00000000" w:rsidR="00000000" w:rsidRPr="00000000">
              <w:rPr>
                <w:rFonts w:ascii="Calibri" w:cs="Calibri" w:eastAsia="Calibri" w:hAnsi="Calibri"/>
                <w:rtl w:val="0"/>
              </w:rPr>
              <w:t xml:space="preserve">•Dynamics </w:t>
            </w:r>
          </w:p>
          <w:p w:rsidR="00000000" w:rsidDel="00000000" w:rsidP="00000000" w:rsidRDefault="00000000" w:rsidRPr="00000000" w14:paraId="0000014B">
            <w:pPr>
              <w:spacing w:line="240" w:lineRule="auto"/>
              <w:rPr>
                <w:rFonts w:ascii="Calibri" w:cs="Calibri" w:eastAsia="Calibri" w:hAnsi="Calibri"/>
              </w:rPr>
            </w:pPr>
            <w:r w:rsidDel="00000000" w:rsidR="00000000" w:rsidRPr="00000000">
              <w:rPr>
                <w:rFonts w:ascii="Calibri" w:cs="Calibri" w:eastAsia="Calibri" w:hAnsi="Calibri"/>
                <w:rtl w:val="0"/>
              </w:rPr>
              <w:t xml:space="preserve">•Accompaniment</w:t>
            </w:r>
          </w:p>
        </w:tc>
        <w:tc>
          <w:tcPr>
            <w:tcBorders>
              <w:left w:color="000000" w:space="0" w:sz="4" w:val="single"/>
              <w:right w:color="000000" w:space="0" w:sz="4" w:val="single"/>
            </w:tcBorders>
          </w:tcPr>
          <w:p w:rsidR="00000000" w:rsidDel="00000000" w:rsidP="00000000" w:rsidRDefault="00000000" w:rsidRPr="00000000" w14:paraId="0000014C">
            <w:pPr>
              <w:spacing w:line="240" w:lineRule="auto"/>
              <w:rPr>
                <w:rFonts w:ascii="Calibri" w:cs="Calibri" w:eastAsia="Calibri" w:hAnsi="Calibri"/>
              </w:rPr>
            </w:pPr>
            <w:r w:rsidDel="00000000" w:rsidR="00000000" w:rsidRPr="00000000">
              <w:rPr>
                <w:rFonts w:ascii="Calibri" w:cs="Calibri" w:eastAsia="Calibri" w:hAnsi="Calibri"/>
                <w:rtl w:val="0"/>
              </w:rPr>
              <w:t xml:space="preserve">•Beat </w:t>
            </w:r>
          </w:p>
          <w:p w:rsidR="00000000" w:rsidDel="00000000" w:rsidP="00000000" w:rsidRDefault="00000000" w:rsidRPr="00000000" w14:paraId="0000014D">
            <w:pPr>
              <w:spacing w:line="240" w:lineRule="auto"/>
              <w:rPr>
                <w:rFonts w:ascii="Calibri" w:cs="Calibri" w:eastAsia="Calibri" w:hAnsi="Calibri"/>
              </w:rPr>
            </w:pPr>
            <w:r w:rsidDel="00000000" w:rsidR="00000000" w:rsidRPr="00000000">
              <w:rPr>
                <w:rFonts w:ascii="Calibri" w:cs="Calibri" w:eastAsia="Calibri" w:hAnsi="Calibri"/>
                <w:rtl w:val="0"/>
              </w:rPr>
              <w:t xml:space="preserve">•Rhythm</w:t>
            </w:r>
          </w:p>
          <w:p w:rsidR="00000000" w:rsidDel="00000000" w:rsidP="00000000" w:rsidRDefault="00000000" w:rsidRPr="00000000" w14:paraId="0000014E">
            <w:pPr>
              <w:spacing w:line="240" w:lineRule="auto"/>
              <w:rPr>
                <w:rFonts w:ascii="Calibri" w:cs="Calibri" w:eastAsia="Calibri" w:hAnsi="Calibri"/>
              </w:rPr>
            </w:pPr>
            <w:r w:rsidDel="00000000" w:rsidR="00000000" w:rsidRPr="00000000">
              <w:rPr>
                <w:rFonts w:ascii="Calibri" w:cs="Calibri" w:eastAsia="Calibri" w:hAnsi="Calibri"/>
                <w:rtl w:val="0"/>
              </w:rPr>
              <w:t xml:space="preserve"> •Ostinato </w:t>
            </w:r>
          </w:p>
          <w:p w:rsidR="00000000" w:rsidDel="00000000" w:rsidP="00000000" w:rsidRDefault="00000000" w:rsidRPr="00000000" w14:paraId="0000014F">
            <w:pPr>
              <w:spacing w:line="240" w:lineRule="auto"/>
              <w:rPr>
                <w:rFonts w:ascii="Calibri" w:cs="Calibri" w:eastAsia="Calibri" w:hAnsi="Calibri"/>
              </w:rPr>
            </w:pPr>
            <w:r w:rsidDel="00000000" w:rsidR="00000000" w:rsidRPr="00000000">
              <w:rPr>
                <w:rFonts w:ascii="Calibri" w:cs="Calibri" w:eastAsia="Calibri" w:hAnsi="Calibri"/>
                <w:rtl w:val="0"/>
              </w:rPr>
              <w:t xml:space="preserve">•Timbre </w:t>
            </w:r>
          </w:p>
          <w:p w:rsidR="00000000" w:rsidDel="00000000" w:rsidP="00000000" w:rsidRDefault="00000000" w:rsidRPr="00000000" w14:paraId="00000150">
            <w:pPr>
              <w:spacing w:line="240" w:lineRule="auto"/>
              <w:rPr>
                <w:rFonts w:ascii="Calibri" w:cs="Calibri" w:eastAsia="Calibri" w:hAnsi="Calibri"/>
              </w:rPr>
            </w:pPr>
            <w:r w:rsidDel="00000000" w:rsidR="00000000" w:rsidRPr="00000000">
              <w:rPr>
                <w:rFonts w:ascii="Calibri" w:cs="Calibri" w:eastAsia="Calibri" w:hAnsi="Calibri"/>
                <w:rtl w:val="0"/>
              </w:rPr>
              <w:t xml:space="preserve">•Score </w:t>
            </w:r>
          </w:p>
          <w:p w:rsidR="00000000" w:rsidDel="00000000" w:rsidP="00000000" w:rsidRDefault="00000000" w:rsidRPr="00000000" w14:paraId="00000151">
            <w:pPr>
              <w:spacing w:line="240" w:lineRule="auto"/>
              <w:rPr>
                <w:rFonts w:ascii="Calibri" w:cs="Calibri" w:eastAsia="Calibri" w:hAnsi="Calibri"/>
              </w:rPr>
            </w:pPr>
            <w:r w:rsidDel="00000000" w:rsidR="00000000" w:rsidRPr="00000000">
              <w:rPr>
                <w:rFonts w:ascii="Calibri" w:cs="Calibri" w:eastAsia="Calibri" w:hAnsi="Calibri"/>
                <w:rtl w:val="0"/>
              </w:rPr>
              <w:t xml:space="preserve">•Improvisation</w:t>
            </w:r>
          </w:p>
        </w:tc>
      </w:tr>
    </w:tbl>
    <w:p w:rsidR="00000000" w:rsidDel="00000000" w:rsidP="00000000" w:rsidRDefault="00000000" w:rsidRPr="00000000" w14:paraId="00000152">
      <w:pPr>
        <w:widowControl w:val="0"/>
        <w:spacing w:line="276" w:lineRule="auto"/>
        <w:rPr>
          <w:b w:val="1"/>
          <w:u w:val="single"/>
        </w:rPr>
      </w:pPr>
      <w:r w:rsidDel="00000000" w:rsidR="00000000" w:rsidRPr="00000000">
        <w:rPr>
          <w:rtl w:val="0"/>
        </w:rPr>
      </w:r>
    </w:p>
    <w:p w:rsidR="00000000" w:rsidDel="00000000" w:rsidP="00000000" w:rsidRDefault="00000000" w:rsidRPr="00000000" w14:paraId="00000153">
      <w:pPr>
        <w:widowControl w:val="0"/>
        <w:spacing w:line="276" w:lineRule="auto"/>
        <w:rPr/>
      </w:pPr>
      <w:r w:rsidDel="00000000" w:rsidR="00000000" w:rsidRPr="00000000">
        <w:rPr>
          <w:rtl w:val="0"/>
        </w:rPr>
      </w:r>
    </w:p>
    <w:p w:rsidR="00000000" w:rsidDel="00000000" w:rsidP="00000000" w:rsidRDefault="00000000" w:rsidRPr="00000000" w14:paraId="00000154">
      <w:pPr>
        <w:widowControl w:val="0"/>
        <w:spacing w:line="276" w:lineRule="auto"/>
        <w:rPr/>
      </w:pPr>
      <w:r w:rsidDel="00000000" w:rsidR="00000000" w:rsidRPr="00000000">
        <w:rPr>
          <w:rtl w:val="0"/>
        </w:rPr>
      </w:r>
    </w:p>
    <w:p w:rsidR="00000000" w:rsidDel="00000000" w:rsidP="00000000" w:rsidRDefault="00000000" w:rsidRPr="00000000" w14:paraId="00000155">
      <w:pPr>
        <w:widowControl w:val="0"/>
        <w:spacing w:line="276" w:lineRule="auto"/>
        <w:rPr/>
      </w:pPr>
      <w:r w:rsidDel="00000000" w:rsidR="00000000" w:rsidRPr="00000000">
        <w:rPr>
          <w:rtl w:val="0"/>
        </w:rPr>
      </w:r>
    </w:p>
    <w:p w:rsidR="00000000" w:rsidDel="00000000" w:rsidP="00000000" w:rsidRDefault="00000000" w:rsidRPr="00000000" w14:paraId="00000156">
      <w:pPr>
        <w:widowControl w:val="0"/>
        <w:spacing w:line="276" w:lineRule="auto"/>
        <w:rPr/>
      </w:pPr>
      <w:r w:rsidDel="00000000" w:rsidR="00000000" w:rsidRPr="00000000">
        <w:rPr>
          <w:rtl w:val="0"/>
        </w:rPr>
      </w:r>
    </w:p>
    <w:p w:rsidR="00000000" w:rsidDel="00000000" w:rsidP="00000000" w:rsidRDefault="00000000" w:rsidRPr="00000000" w14:paraId="0000015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widowControl w:val="0"/>
        <w:spacing w:line="276" w:lineRule="auto"/>
        <w:rPr/>
      </w:pPr>
      <w:r w:rsidDel="00000000" w:rsidR="00000000" w:rsidRPr="00000000">
        <w:rPr>
          <w:rtl w:val="0"/>
        </w:rPr>
      </w:r>
    </w:p>
    <w:p w:rsidR="00000000" w:rsidDel="00000000" w:rsidP="00000000" w:rsidRDefault="00000000" w:rsidRPr="00000000" w14:paraId="0000015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5B">
      <w:pPr>
        <w:rPr>
          <w:b w:val="1"/>
          <w:u w:val="single"/>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